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Pameran Mini Karya Seni Rupa Kelas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merencanakan dan menata pameran karya seni rupa kelas secara gotong royong.</w:t>
      </w:r>
    </w:p>
    <w:p>
      <w:pPr>
        <w:pStyle w:val="ListNumber"/>
      </w:pPr>
      <w:r>
        <w:rPr>
          <w:rFonts w:ascii="Calibri" w:hAnsi="Calibri"/>
          <w:b w:val="0"/>
          <w:i w:val="0"/>
          <w:color w:val="000000"/>
          <w:sz w:val="19"/>
        </w:rPr>
        <w:t>Peserta didik mampu membuat label informasi karya yang jelas dan rapi.</w:t>
      </w:r>
    </w:p>
    <w:p>
      <w:pPr>
        <w:pStyle w:val="ListNumber"/>
      </w:pPr>
      <w:r>
        <w:rPr>
          <w:rFonts w:ascii="Calibri" w:hAnsi="Calibri"/>
          <w:b w:val="0"/>
          <w:i w:val="0"/>
          <w:color w:val="000000"/>
          <w:sz w:val="19"/>
        </w:rPr>
        <w:t>Peserta didik mampu menyampaikan apresiasi dan kritik santun terhadap karya seni teman sekelas.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kurasi dan penataan pameran kelas, pembuatan label keterangan karya (caption/label), etika apresiasi seni, dan menyampaikan tanggapan karya teman secara santun.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Merencanakan Tata Letak Pameran Seni di Kelas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Membagi ruang kelas menjadi zona karya 2D (dinding/papan) dan zona karya 3D (meja pamer).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Membuat Label Informasi Karya (Caption/Teks Identitas)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Menuliskan kartu kecil berisi judul karya, nama pencipta, kelas, dan bahan yang digunakan.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Melakukan Apresiasi dan Memberikan Umpan Balik Positif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Menuliskan catatan kesan dan pesan kekaguman pada buku tamu pameran.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Kegiatan mempertunjukkan hasil karya seni rupa kepada teman, guru, dan orang tua agar diapresiasi dan dinikmati keindahannya dinamakan...</w:t>
      </w:r>
    </w:p>
    <w:p>
      <w:pPr>
        <w:spacing w:before="0" w:after="20"/>
        <w:ind w:left="576"/>
      </w:pPr>
      <w:r>
        <w:rPr>
          <w:rFonts w:ascii="Calibri" w:hAnsi="Calibri"/>
          <w:b w:val="0"/>
          <w:i w:val="0"/>
          <w:color w:val="000000"/>
          <w:sz w:val="18"/>
        </w:rPr>
        <w:t>A. Pameran seni</w:t>
      </w:r>
    </w:p>
    <w:p>
      <w:pPr>
        <w:spacing w:before="0" w:after="20"/>
        <w:ind w:left="576"/>
      </w:pPr>
      <w:r>
        <w:rPr>
          <w:rFonts w:ascii="Calibri" w:hAnsi="Calibri"/>
          <w:b w:val="0"/>
          <w:i w:val="0"/>
          <w:color w:val="000000"/>
          <w:sz w:val="18"/>
        </w:rPr>
        <w:t>B. Lelang rahasia</w:t>
      </w:r>
    </w:p>
    <w:p>
      <w:pPr>
        <w:spacing w:before="0" w:after="20"/>
        <w:ind w:left="576"/>
      </w:pPr>
      <w:r>
        <w:rPr>
          <w:rFonts w:ascii="Calibri" w:hAnsi="Calibri"/>
          <w:b w:val="0"/>
          <w:i w:val="0"/>
          <w:color w:val="000000"/>
          <w:sz w:val="18"/>
        </w:rPr>
        <w:t>C. Ujian tertulis</w:t>
      </w:r>
    </w:p>
    <w:p>
      <w:pPr>
        <w:spacing w:before="0" w:after="20"/>
        <w:ind w:left="576"/>
      </w:pPr>
      <w:r>
        <w:rPr>
          <w:rFonts w:ascii="Calibri" w:hAnsi="Calibri"/>
          <w:b w:val="0"/>
          <w:i w:val="0"/>
          <w:color w:val="000000"/>
          <w:sz w:val="18"/>
        </w:rPr>
        <w:t>D. Latihan senam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Pameran seni merupakan media unjuk karya dan publikasi apresiasi karya siswa.</w:t>
      </w:r>
    </w:p>
    <w:p>
      <w:pPr>
        <w:spacing w:before="80" w:after="40"/>
        <w:ind w:left="216"/>
      </w:pPr>
      <w:r>
        <w:rPr>
          <w:rFonts w:ascii="Calibri" w:hAnsi="Calibri"/>
          <w:b/>
          <w:color w:val="000000"/>
          <w:sz w:val="19"/>
        </w:rPr>
        <w:t xml:space="preserve">2. </w:t>
      </w:r>
      <w:r>
        <w:rPr>
          <w:rFonts w:ascii="Calibri" w:hAnsi="Calibri"/>
          <w:b w:val="0"/>
          <w:i w:val="0"/>
          <w:color w:val="000000"/>
          <w:sz w:val="19"/>
        </w:rPr>
        <w:t>Kartu kecil yang dipasang di samping karya pameran yang memuat judul karya, nama pembuat, dan bahan yang digunakan disebut...</w:t>
      </w:r>
    </w:p>
    <w:p>
      <w:pPr>
        <w:spacing w:before="0" w:after="20"/>
        <w:ind w:left="576"/>
      </w:pPr>
      <w:r>
        <w:rPr>
          <w:rFonts w:ascii="Calibri" w:hAnsi="Calibri"/>
          <w:b w:val="0"/>
          <w:i w:val="0"/>
          <w:color w:val="000000"/>
          <w:sz w:val="18"/>
        </w:rPr>
        <w:t>A. Kuitansi belanja</w:t>
      </w:r>
    </w:p>
    <w:p>
      <w:pPr>
        <w:spacing w:before="0" w:after="20"/>
        <w:ind w:left="576"/>
      </w:pPr>
      <w:r>
        <w:rPr>
          <w:rFonts w:ascii="Calibri" w:hAnsi="Calibri"/>
          <w:b w:val="0"/>
          <w:i w:val="0"/>
          <w:color w:val="000000"/>
          <w:sz w:val="18"/>
        </w:rPr>
        <w:t>B. Label karya (caption)</w:t>
      </w:r>
    </w:p>
    <w:p>
      <w:pPr>
        <w:spacing w:before="0" w:after="20"/>
        <w:ind w:left="576"/>
      </w:pPr>
      <w:r>
        <w:rPr>
          <w:rFonts w:ascii="Calibri" w:hAnsi="Calibri"/>
          <w:b w:val="0"/>
          <w:i w:val="0"/>
          <w:color w:val="000000"/>
          <w:sz w:val="18"/>
        </w:rPr>
        <w:t>C. Tiket parkir</w:t>
      </w:r>
    </w:p>
    <w:p>
      <w:pPr>
        <w:spacing w:before="0" w:after="20"/>
        <w:ind w:left="576"/>
      </w:pPr>
      <w:r>
        <w:rPr>
          <w:rFonts w:ascii="Calibri" w:hAnsi="Calibri"/>
          <w:b w:val="0"/>
          <w:i w:val="0"/>
          <w:color w:val="000000"/>
          <w:sz w:val="18"/>
        </w:rPr>
        <w:t>D. Surat izin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Label karya (caption) memberikan informasi penting kepada pengunjung mengenai karya yang dipajang.</w:t>
      </w:r>
    </w:p>
    <w:p>
      <w:pPr>
        <w:spacing w:before="80" w:after="40"/>
        <w:ind w:left="216"/>
      </w:pPr>
      <w:r>
        <w:rPr>
          <w:rFonts w:ascii="Calibri" w:hAnsi="Calibri"/>
          <w:b/>
          <w:color w:val="000000"/>
          <w:sz w:val="19"/>
        </w:rPr>
        <w:t xml:space="preserve">3. </w:t>
      </w:r>
      <w:r>
        <w:rPr>
          <w:rFonts w:ascii="Calibri" w:hAnsi="Calibri"/>
          <w:b w:val="0"/>
          <w:i w:val="0"/>
          <w:color w:val="000000"/>
          <w:sz w:val="19"/>
        </w:rPr>
        <w:t>Posisi penataan yang paling tepat untuk memajang karya patung tiga dimensi (3D) di ruang pameran kelas adalah...</w:t>
      </w:r>
    </w:p>
    <w:p>
      <w:pPr>
        <w:spacing w:before="0" w:after="20"/>
        <w:ind w:left="576"/>
      </w:pPr>
      <w:r>
        <w:rPr>
          <w:rFonts w:ascii="Calibri" w:hAnsi="Calibri"/>
          <w:b w:val="0"/>
          <w:i w:val="0"/>
          <w:color w:val="000000"/>
          <w:sz w:val="18"/>
        </w:rPr>
        <w:t>A. Ditempel dengan selotip di langit-langit atap</w:t>
      </w:r>
    </w:p>
    <w:p>
      <w:pPr>
        <w:spacing w:before="0" w:after="20"/>
        <w:ind w:left="576"/>
      </w:pPr>
      <w:r>
        <w:rPr>
          <w:rFonts w:ascii="Calibri" w:hAnsi="Calibri"/>
          <w:b w:val="0"/>
          <w:i w:val="0"/>
          <w:color w:val="000000"/>
          <w:sz w:val="18"/>
        </w:rPr>
        <w:t>B. Ditata rapi di atas meja pamer yang beralas kain polos agar bisa dilihat dari berbagai sisi</w:t>
      </w:r>
    </w:p>
    <w:p>
      <w:pPr>
        <w:spacing w:before="0" w:after="20"/>
        <w:ind w:left="576"/>
      </w:pPr>
      <w:r>
        <w:rPr>
          <w:rFonts w:ascii="Calibri" w:hAnsi="Calibri"/>
          <w:b w:val="0"/>
          <w:i w:val="0"/>
          <w:color w:val="000000"/>
          <w:sz w:val="18"/>
        </w:rPr>
        <w:t>C. Disembunyikan di dalam lemari tertutup</w:t>
      </w:r>
    </w:p>
    <w:p>
      <w:pPr>
        <w:spacing w:before="0" w:after="20"/>
        <w:ind w:left="576"/>
      </w:pPr>
      <w:r>
        <w:rPr>
          <w:rFonts w:ascii="Calibri" w:hAnsi="Calibri"/>
          <w:b w:val="0"/>
          <w:i w:val="0"/>
          <w:color w:val="000000"/>
          <w:sz w:val="18"/>
        </w:rPr>
        <w:t>D. Ditaruh di lantai bawah meja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Meja pamer memudahkan pengunjung mengamati volume karya 3D secara 360 derajat.</w:t>
      </w:r>
    </w:p>
    <w:p>
      <w:pPr>
        <w:spacing w:before="80" w:after="40"/>
        <w:ind w:left="216"/>
      </w:pPr>
      <w:r>
        <w:rPr>
          <w:rFonts w:ascii="Calibri" w:hAnsi="Calibri"/>
          <w:b/>
          <w:color w:val="000000"/>
          <w:sz w:val="19"/>
        </w:rPr>
        <w:t xml:space="preserve">4. </w:t>
      </w:r>
      <w:r>
        <w:rPr>
          <w:rFonts w:ascii="Calibri" w:hAnsi="Calibri"/>
          <w:b w:val="0"/>
          <w:i w:val="0"/>
          <w:color w:val="000000"/>
          <w:sz w:val="19"/>
        </w:rPr>
        <w:t>Sikap santun yang harus ditunjukkan seorang pengunjung saat mengamati karya seni teman dalam pameran adalah...</w:t>
      </w:r>
    </w:p>
    <w:p>
      <w:pPr>
        <w:spacing w:before="0" w:after="20"/>
        <w:ind w:left="576"/>
      </w:pPr>
      <w:r>
        <w:rPr>
          <w:rFonts w:ascii="Calibri" w:hAnsi="Calibri"/>
          <w:b w:val="0"/>
          <w:i w:val="0"/>
          <w:color w:val="000000"/>
          <w:sz w:val="18"/>
        </w:rPr>
        <w:t>A. Menyentuh dan meremas karya yang rapuh tanpa izin</w:t>
      </w:r>
    </w:p>
    <w:p>
      <w:pPr>
        <w:spacing w:before="0" w:after="20"/>
        <w:ind w:left="576"/>
      </w:pPr>
      <w:r>
        <w:rPr>
          <w:rFonts w:ascii="Calibri" w:hAnsi="Calibri"/>
          <w:b w:val="0"/>
          <w:i w:val="0"/>
          <w:color w:val="000000"/>
          <w:sz w:val="18"/>
        </w:rPr>
        <w:t>B. Menertawakan karya yang warnanya tidak disukai</w:t>
      </w:r>
    </w:p>
    <w:p>
      <w:pPr>
        <w:spacing w:before="0" w:after="20"/>
        <w:ind w:left="576"/>
      </w:pPr>
      <w:r>
        <w:rPr>
          <w:rFonts w:ascii="Calibri" w:hAnsi="Calibri"/>
          <w:b w:val="0"/>
          <w:i w:val="0"/>
          <w:color w:val="000000"/>
          <w:sz w:val="18"/>
        </w:rPr>
        <w:t>C. Mengamati dengan tertib, menjaga jarak aman, dan memberikan pujian tulus atas usaha teman</w:t>
      </w:r>
    </w:p>
    <w:p>
      <w:pPr>
        <w:spacing w:before="0" w:after="20"/>
        <w:ind w:left="576"/>
      </w:pPr>
      <w:r>
        <w:rPr>
          <w:rFonts w:ascii="Calibri" w:hAnsi="Calibri"/>
          <w:b w:val="0"/>
          <w:i w:val="0"/>
          <w:color w:val="000000"/>
          <w:sz w:val="18"/>
        </w:rPr>
        <w:t>D. Mencoret-coret label karya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Menghargai karya orang lain dengan tertib adalah etika utama apresiator seni.</w:t>
      </w:r>
    </w:p>
    <w:p>
      <w:pPr>
        <w:spacing w:before="80" w:after="40"/>
        <w:ind w:left="216"/>
      </w:pPr>
      <w:r>
        <w:rPr>
          <w:rFonts w:ascii="Calibri" w:hAnsi="Calibri"/>
          <w:b/>
          <w:color w:val="000000"/>
          <w:sz w:val="19"/>
        </w:rPr>
        <w:t xml:space="preserve">5. </w:t>
      </w:r>
      <w:r>
        <w:rPr>
          <w:rFonts w:ascii="Calibri" w:hAnsi="Calibri"/>
          <w:b w:val="0"/>
          <w:i w:val="0"/>
          <w:color w:val="000000"/>
          <w:sz w:val="19"/>
        </w:rPr>
        <w:t>Manfaat utama diadakannya pameran karya seni rupa di akhir semester bagi peserta didik adalah...</w:t>
      </w:r>
    </w:p>
    <w:p>
      <w:pPr>
        <w:spacing w:before="0" w:after="20"/>
        <w:ind w:left="576"/>
      </w:pPr>
      <w:r>
        <w:rPr>
          <w:rFonts w:ascii="Calibri" w:hAnsi="Calibri"/>
          <w:b w:val="0"/>
          <w:i w:val="0"/>
          <w:color w:val="000000"/>
          <w:sz w:val="18"/>
        </w:rPr>
        <w:t>A. Meningkatkan rasa percaya diri, melatih kerja sama tim, dan belajar mengapresiasi kreativitas orang lain</w:t>
      </w:r>
    </w:p>
    <w:p>
      <w:pPr>
        <w:spacing w:before="0" w:after="20"/>
        <w:ind w:left="576"/>
      </w:pPr>
      <w:r>
        <w:rPr>
          <w:rFonts w:ascii="Calibri" w:hAnsi="Calibri"/>
          <w:b w:val="0"/>
          <w:i w:val="0"/>
          <w:color w:val="000000"/>
          <w:sz w:val="18"/>
        </w:rPr>
        <w:t>B. Agar bisa saling memamerkan kekayaan</w:t>
      </w:r>
    </w:p>
    <w:p>
      <w:pPr>
        <w:spacing w:before="0" w:after="20"/>
        <w:ind w:left="576"/>
      </w:pPr>
      <w:r>
        <w:rPr>
          <w:rFonts w:ascii="Calibri" w:hAnsi="Calibri"/>
          <w:b w:val="0"/>
          <w:i w:val="0"/>
          <w:color w:val="000000"/>
          <w:sz w:val="18"/>
        </w:rPr>
        <w:t>C. Menghindari jam pelajaran lain</w:t>
      </w:r>
    </w:p>
    <w:p>
      <w:pPr>
        <w:spacing w:before="0" w:after="20"/>
        <w:ind w:left="576"/>
      </w:pPr>
      <w:r>
        <w:rPr>
          <w:rFonts w:ascii="Calibri" w:hAnsi="Calibri"/>
          <w:b w:val="0"/>
          <w:i w:val="0"/>
          <w:color w:val="000000"/>
          <w:sz w:val="18"/>
        </w:rPr>
        <w:t>D. Menghabiskan anggaran sekolah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Pameran kelas menumbuhkan kebanggaan karya, keberanian berekspresi, dan apresiasi budaya.</w:t>
      </w:r>
    </w:p>
    <w:p>
      <w:r>
        <w:br w:type="page"/>
      </w:r>
    </w:p>
    <w:p>
      <w:pPr>
        <w:pStyle w:val="Title"/>
      </w:pPr>
      <w:r>
        <w:t>LEMBAR KERJA PESERTA DIDIK (LKPD)</w:t>
      </w:r>
    </w:p>
    <w:p>
      <w:pPr>
        <w:pStyle w:val="Subtitle"/>
      </w:pPr>
      <w:r>
        <w:t>Mata Pelajaran: Seni Rupa • Bab 8: Pameran Mini Karya Seni Rupa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Merencanakan Tata Letak Pameran Seni di Kelas</w:t>
      </w:r>
    </w:p>
    <w:p>
      <w:pPr>
        <w:spacing w:before="20" w:after="60"/>
        <w:ind w:left="216"/>
      </w:pPr>
      <w:r>
        <w:rPr>
          <w:rFonts w:ascii="Calibri" w:hAnsi="Calibri"/>
          <w:color w:val="000000"/>
          <w:sz w:val="18"/>
        </w:rPr>
        <w:t xml:space="preserve">Petunjuk: </w:t>
      </w:r>
      <w:r>
        <w:rPr>
          <w:rFonts w:ascii="Calibri" w:hAnsi="Calibri"/>
          <w:b w:val="0"/>
          <w:i w:val="0"/>
          <w:color w:val="000000"/>
          <w:sz w:val="18"/>
        </w:rPr>
        <w:t>Membagi ruang kelas menjadi zona karya 2D (dinding/papan) dan zona karya 3D (meja pamer).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Membuat Label Informasi Karya (Caption/Teks Identitas)</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Menuliskan kartu kecil berisi judul karya, nama pencipta, kelas, dan bahan yang digunakan.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Melakukan Apresiasi dan Memberikan Umpan Balik Positif</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Menuliskan catatan kesan dan pesan kekaguman pada buku tamu pameran.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Pameran seni rupa adalah kegiatan memamerkan atau memajang hasil karya seni kepada khalayak umum (teman, guru, orang tua) untuk diapresiasi, dinikmati keindahannya, dan mendapat tanggapan positif.</w:t>
      </w:r>
    </w:p>
    <w:p>
      <w:pPr>
        <w:spacing w:before="40" w:after="60" w:line="276" w:lineRule="auto"/>
      </w:pPr>
      <w:r>
        <w:rPr>
          <w:rFonts w:ascii="Calibri" w:hAnsi="Calibri"/>
          <w:b w:val="0"/>
          <w:i w:val="0"/>
          <w:color w:val="000000"/>
          <w:sz w:val="19"/>
        </w:rPr>
        <w:t>Peserta didik belajar mengelompokkan karya dua dimensi (lukisan, batik kertas, montase) dan karya tiga dimensi (patung plastisin, wadah pensil hias), menatanya secara rapi di atas meja pamer atau papan display kelas, serta menuliskan label karya (judul, nama pembuat, media).</w:t>
      </w:r>
    </w:p>
    <w:p>
      <w:pPr>
        <w:spacing w:before="40" w:after="60" w:line="276" w:lineRule="auto"/>
      </w:pPr>
      <w:r>
        <w:rPr>
          <w:rFonts w:ascii="Calibri" w:hAnsi="Calibri"/>
          <w:b w:val="0"/>
          <w:i w:val="0"/>
          <w:color w:val="000000"/>
          <w:sz w:val="19"/>
        </w:rPr>
        <w:t>Peserta didik dilatih menjadi apresiator yang santun, memberikan komentar membangun, dan belajar menghargai proses kreatif orang lain.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Pameran 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Kegiatan menyajikan dan mempertunjukkan karya seni rupa kepada publik untuk dinilai dan diapresiasi.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Apresiasi 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melihat, mengamati, menghayati, dan menghargai nilai keindahan yang terkandung dalam karya seni.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Label Karya (Caption)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Kartu keterangan identitas yang diletakkan di samping karya memuat judul, nama seniman, tahun, dan media.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memilih, mengelompokkan, dan menata karya seni yang layak untuk dipamerkan.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