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Bangun Ruang Sisi Lengkung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unsur-unsur dan jaring-jaring bangun ruang sisi lengkung.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luas permukaan dan volume tabung, kerucut, serta bola.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memecahkan persoalan kontekstual berkaitan dengan kapasitas kemasan dan biaya pelapisan material.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unsur, jaring-jaring, rumus luas permukaan, dan volume tabung (silinder), kerucut, dan bola, serta pemecahan masalah kontekstual geometri tiga dimensi.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Unsur dan Rumus Tabung (Silinder)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luas selimut </w:t>
      </w:r>
      <m:oMath>
        <m:r>
          <m:t>2</m:t>
        </m:r>
        <m:r>
          <m:t>π</m:t>
        </m:r>
        <m:r>
          <m:t>r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luas permukaan total </w:t>
      </w:r>
      <m:oMath>
        <m:r>
          <m:t>2</m:t>
        </m:r>
        <m:r>
          <m:t>π</m:t>
        </m:r>
        <m:r>
          <m:t>r</m:t>
        </m:r>
        <m:r>
          <m:t>(</m:t>
        </m:r>
        <m:r>
          <m:t>r</m:t>
        </m:r>
        <m:r>
          <m:t>+</m:t>
        </m:r>
        <m:r>
          <m:t>t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dan volume </w:t>
      </w:r>
      <m:oMath>
        <m:r>
          <m:t>π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t>t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Unsur dan Rumus Kerucut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Menganalisis garis pelukis </w:t>
      </w:r>
      <m:oMath>
        <m:r>
          <m:t>s</m:t>
        </m:r>
        <m:r>
          <m:t>=</m:t>
        </m:r>
        <m:rad>
          <m:radPr>
            <m:degHide m:val="1"/>
          </m:radPr>
          <m:deg/>
          <m:e>
            <m:sSup>
              <m:e>
                <m:r>
                  <m:t>r</m:t>
                </m:r>
              </m:e>
              <m:sup>
                <m:r>
                  <m:t>2</m:t>
                </m:r>
              </m:sup>
            </m:sSup>
            <m:r>
              <m:t>+</m:t>
            </m:r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e>
        </m:rad>
      </m:oMath>
      <w:r>
        <w:rPr>
          <w:rFonts w:ascii="Calibri" w:hAnsi="Calibri"/>
          <w:b w:val="0"/>
          <w:i w:val="0"/>
          <w:color w:val="000000"/>
          <w:sz w:val="18"/>
        </w:rPr>
        <w:t xml:space="preserve">, luas selimut </w:t>
      </w:r>
      <m:oMath>
        <m:r>
          <m:t>π</m:t>
        </m:r>
        <m:r>
          <m:t>r</m:t>
        </m:r>
        <m:r>
          <m:t>s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dan volume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t>π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t>t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Unsur dan Rumus Bola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luas permukaan bola </w:t>
      </w:r>
      <m:oMath>
        <m:r>
          <m:t>4</m:t>
        </m:r>
        <m:r>
          <m:t>π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volume bola </w:t>
      </w:r>
      <m:oMath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  <m:r>
          <m:t>π</m:t>
        </m:r>
        <m:sSup>
          <m:e>
            <m:r>
              <m:t>r</m:t>
            </m:r>
          </m:e>
          <m:sup>
            <m:r>
              <m:t>3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Aplikasi Geometri Ruang Kontekstual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Menyelesaikan masalah volume bangun gabungan (kerucut-tabung-belahan bola) dan biaya bahan.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Sebuah kaleng susu berbentuk tabung memiliki jari-jari alas 7 cm dan tinggi 10 cm. Volume kaleng tersebut (menggunakan π = 22/7)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1.540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770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3.080 cm³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440 cm³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Volume tabung = π * r² * t = (22/7) * 7² * 10 = (22/7) * 49 * 10 = 22 * 7 * 10 = 1.540 cm³.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Sebuah kerucut memiliki jari-jari alas 6 cm dan tinggi 8 cm. Panjang garis pelukis (s) kerucut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14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12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 cm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Panjang garis pelukis s = √(r² + t²) = √(6² + 8²) = √(36 + 64) = √100 = 10 cm.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Luas permukaan bola yang memiliki jari-jari 14 cm (dengan π = 22/7)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2.464 cm²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1.232 cm²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616 cm²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4.928 cm²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Luas permukaan bola = 4 * π * r² = 4 * (22/7) * 14² = 4 * (22/7) * 196 = 4 * 22 * 28 = 2.464 cm².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Jika jari-jari sebuah tabung diperbesar menjadi 2 kali semula sementara tingginya tetap, maka volume tabung yang baru akan menjadi...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 kali volume semula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 kali volume semula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 kali volume semula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16 kali volume semula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Karena rumus volume V = π * r² * t, pembesaran jari-jari menjadi (2r) menyebabkan volume menjadi (2r)² = 4r² (4 kali volume semula).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Sebuah kubah masjid berbentuk belahan setengah bola (*hemisphere*) memiliki diameter 14 meter. Luas permukaan kubah luar yang perlu dicat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308 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616 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154 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924 m²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Jari-jari r = 7 m. Luas permukaan setengah bola terbuka = 2 * π * r² = 2 * (22/7) * 7² = 2 * 22 * 7 = 308 m².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5: Bangun Ruang Sisi Lengkung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Unsur dan Rumus Tabung (Silinder)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luas selimut </w:t>
      </w:r>
      <m:oMath>
        <m:r>
          <m:t>2</m:t>
        </m:r>
        <m:r>
          <m:t>π</m:t>
        </m:r>
        <m:r>
          <m:t>r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luas permukaan total </w:t>
      </w:r>
      <m:oMath>
        <m:r>
          <m:t>2</m:t>
        </m:r>
        <m:r>
          <m:t>π</m:t>
        </m:r>
        <m:r>
          <m:t>r</m:t>
        </m:r>
        <m:r>
          <m:t>(</m:t>
        </m:r>
        <m:r>
          <m:t>r</m:t>
        </m:r>
        <m:r>
          <m:t>+</m:t>
        </m:r>
        <m:r>
          <m:t>t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dan volume </w:t>
      </w:r>
      <m:oMath>
        <m:r>
          <m:t>π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t>t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Unsur dan Rumus Kerucut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Menganalisis garis pelukis </w:t>
      </w:r>
      <m:oMath>
        <m:r>
          <m:t>s</m:t>
        </m:r>
        <m:r>
          <m:t>=</m:t>
        </m:r>
        <m:rad>
          <m:radPr>
            <m:degHide m:val="1"/>
          </m:radPr>
          <m:deg/>
          <m:e>
            <m:sSup>
              <m:e>
                <m:r>
                  <m:t>r</m:t>
                </m:r>
              </m:e>
              <m:sup>
                <m:r>
                  <m:t>2</m:t>
                </m:r>
              </m:sup>
            </m:sSup>
            <m:r>
              <m:t>+</m:t>
            </m:r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e>
        </m:rad>
      </m:oMath>
      <w:r>
        <w:rPr>
          <w:rFonts w:ascii="Calibri" w:hAnsi="Calibri"/>
          <w:b w:val="0"/>
          <w:i w:val="0"/>
          <w:color w:val="000000"/>
          <w:sz w:val="18"/>
        </w:rPr>
        <w:t xml:space="preserve">, luas selimut </w:t>
      </w:r>
      <m:oMath>
        <m:r>
          <m:t>π</m:t>
        </m:r>
        <m:r>
          <m:t>r</m:t>
        </m:r>
        <m:r>
          <m:t>s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dan volume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t>π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t>t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Unsur dan Rumus Bola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luas permukaan bola </w:t>
      </w:r>
      <m:oMath>
        <m:r>
          <m:t>4</m:t>
        </m:r>
        <m:r>
          <m:t>π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volume bola </w:t>
      </w:r>
      <m:oMath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  <m:r>
          <m:t>π</m:t>
        </m:r>
        <m:sSup>
          <m:e>
            <m:r>
              <m:t>r</m:t>
            </m:r>
          </m:e>
          <m:sup>
            <m:r>
              <m:t>3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Aplikasi Geometri Ruang Kontekstual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Menyelesaikan masalah volume bangun gabungan (kerucut-tabung-belahan bola) dan biaya bahan.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Bangun Ruang Sisi Lengkung memperluas wawasan spasial tiga dimensi peserta didik dari bangun prisma/limas bersisi datar menuju bangun tiga dimensi yang dibatasi oleh bidang lengkung.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membedah struktur anatomi, jaring-jaring, rumus luas selimut, luas permukaan total, dan kapasitas isi (volume) dari tiga bangun ruang utama: tabung/silinder (</w:t>
      </w:r>
      <m:oMath>
        <m:r>
          <m:t>V</m:t>
        </m:r>
        <m:r>
          <m:t>=</m:t>
        </m:r>
        <m:r>
          <m:t>π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>), kerucut (</w:t>
      </w:r>
      <m:oMath>
        <m:r>
          <m:t>V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t>π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>), dan bola (</w:t>
      </w:r>
      <m:oMath>
        <m:r>
          <m:t>V</m:t>
        </m:r>
        <m: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  <m:r>
          <m:t>π</m:t>
        </m:r>
        <m:sSup>
          <m:e>
            <m:r>
              <m:t>r</m:t>
            </m:r>
          </m:e>
          <m:sup>
            <m:r>
              <m:t>3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menekankan kalkulasi praktis perancangan kemasan kaleng makanan, pembuatan kubah masjid, tangki penyimpanan air, serta analisis dampak perubahan ukuran jari-jari terhadap kelipatan volume bangun ruang.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Tabung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ruang sisi lengkung yang dibatasi oleh dua lingkaran kongruen sejajar sebagai alas-tutup dan selimut berbentuk persegi panjang.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Kerucut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ruang yang dibatasi oleh sebuah alas lingkaran dan sebuah selimut melengkung yang mengerucut pada satu titik puncak.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Garis Pelukis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Ruas garis (s) yang menghubungkan titik puncak kerucut dengan titik pada keliling lingkaran alas kerucut.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Bola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ruang tiga dimensi yang dibentuk oleh tak hingga lingkaran berjari-jari sama panjang yang berpusat pada satu titik.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Luas Selimut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Luas bidang lengkung yang melingkupi sisi samping sebuah bangun ruang (tabung atau kerucut).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