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MODUL AJAR KURIKULUM MERDEKA</w:t>
      </w:r>
    </w:p>
    <w:p>
      <w:pPr>
        <w:pStyle w:val="Subtitle"/>
      </w:pPr>
      <w:r>
        <w:t>MATEMATIKA — FASE E (KELAS 10)</w:t>
      </w:r>
    </w:p>
    <w:p>
      <w:pPr>
        <w:pStyle w:val="Heading1"/>
      </w:pPr>
      <w:r>
        <w:t>I. INFORMASI UMUM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Nama Penyusun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Satuan Pendidikan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Tahun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2026 / 2027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Jenjang Sekolah / Fase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Sekolah Menengah Atas (SMA) / Fase E (Kelas 10)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Mata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Matematika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Alokasi Waktu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15 JP (5 Pertemuan x 3 JP)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Bab / Pokok Bahasan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Bab 6: Karakteristik Fungsi Kuadrat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Semester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 (Genap)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Target Peserta Didik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Peserta Didik Reguler / Tipikal (Inklusif &amp; Heterogen)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Model Pembelajaran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Pembelajaran Berbasis Masalah (Problem-Based Learning) &amp; Inkuiri Terbimbing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Profil Pelajar Pancasila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Mandiri, Bernalar Kritis, Gotong Royong, dan Kreatif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Sarana &amp; Prasarana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Papan tulis, lembar kerja berpetak, alat ukur/peraga presisi, ruang kelas/laboratorium, LKPD</w:t>
            </w:r>
          </w:p>
        </w:tc>
      </w:tr>
    </w:tbl>
    <w:p>
      <w:pPr>
        <w:spacing w:after="80"/>
      </w:pPr>
    </w:p>
    <w:p>
      <w:pPr>
        <w:pStyle w:val="Heading1"/>
      </w:pPr>
      <w:r>
        <w:t>II. KOMPONEN INTI</w:t>
      </w:r>
    </w:p>
    <w:p>
      <w:pPr>
        <w:pStyle w:val="Heading2"/>
      </w:pPr>
      <w:r>
        <w:t>A. Capaian dan Tujuan Pembelajaran (TP)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mengidentifikasi karakteristik dan menggambar sketsa grafik fungsi kuadrat.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menganalisis hubungan antara nilai diskriminan dan titik potong grafik terhadap sumbu-X.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menyelesaikan masalah kontekstual optimasi nilai maksimum atau minimum menggunakan fungsi kuadrat.</w:t>
      </w:r>
    </w:p>
    <w:p>
      <w:pPr>
        <w:pStyle w:val="Heading2"/>
      </w:pPr>
      <w:r>
        <w:t>B. Pemahaman Bermakna dan Pertanyaan Pemantik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 xml:space="preserve">1. Pemahaman Bermakna: </w:t>
      </w:r>
      <w:r>
        <w:rPr>
          <w:rFonts w:ascii="Calibri" w:hAnsi="Calibri"/>
          <w:b w:val="0"/>
          <w:i w:val="0"/>
          <w:color w:val="000000"/>
          <w:sz w:val="19"/>
        </w:rPr>
        <w:t xml:space="preserve">Pembelajaran bentuk umum fungsi kuadrat </w:t>
      </w:r>
      <m:oMath>
        <m:r>
          <m:t>f</m:t>
        </m:r>
        <m:r>
          <m:t>(</m:t>
        </m:r>
        <m:r>
          <m:t>x</m:t>
        </m:r>
        <m:r>
          <m:t>)</m:t>
        </m:r>
        <m:r>
          <m:t>=</m:t>
        </m:r>
        <m:r>
          <m:t>a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t>+</m:t>
        </m:r>
        <m:r>
          <m:t>b</m:t>
        </m:r>
        <m:r>
          <m:t>x</m:t>
        </m:r>
        <m:r>
          <m:t>+</m:t>
        </m:r>
        <m:r>
          <m:t>c</m:t>
        </m:r>
      </m:oMath>
      <w:r>
        <w:rPr>
          <w:rFonts w:ascii="Calibri" w:hAnsi="Calibri"/>
          <w:b w:val="0"/>
          <w:i w:val="0"/>
          <w:color w:val="000000"/>
          <w:sz w:val="19"/>
        </w:rPr>
        <w:t>, titik puncak parabola, sumbu simetri, diskriminan (</w:t>
      </w:r>
      <m:oMath>
        <m:r>
          <m:t>D</m:t>
        </m:r>
        <m:r>
          <m:t>=</m:t>
        </m:r>
        <m:sSup>
          <m:e>
            <m:r>
              <m:t>b</m:t>
            </m:r>
          </m:e>
          <m:sup>
            <m:r>
              <m:t>2</m:t>
            </m:r>
          </m:sup>
        </m:sSup>
        <m:r>
          <m:t>-</m:t>
        </m:r>
        <m:r>
          <m:t>4</m:t>
        </m:r>
        <m:r>
          <m:t>a</m:t>
        </m:r>
        <m:r>
          <m:t>c</m:t>
        </m:r>
      </m:oMath>
      <w:r>
        <w:rPr>
          <w:rFonts w:ascii="Calibri" w:hAnsi="Calibri"/>
          <w:b w:val="0"/>
          <w:i w:val="0"/>
          <w:color w:val="000000"/>
          <w:sz w:val="19"/>
        </w:rPr>
        <w:t>), pergeseran grafik, dan pemodelan nilai maksimum/minimum.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>2. Pertanyaan Pemantik: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Benda atau peristiwa apa saja di sekitar kita yang berkaitan dengan materi ini?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Mengapa kita perlu mempelajari dan menerapkan konsep ini dalam kehidupan sehari-hari?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Bagaimana cara kita membuktikan pemahaman materi ini melalui latihan bersama?</w:t>
      </w:r>
    </w:p>
    <w:p>
      <w:pPr>
        <w:pStyle w:val="Heading2"/>
      </w:pPr>
      <w:r>
        <w:t>C. Skenario Kegiatan Pembelajaran</w:t>
      </w:r>
    </w:p>
    <w:p>
      <w:pPr>
        <w:pStyle w:val="Heading3"/>
      </w:pPr>
      <w:r>
        <w:t>Pertemuan 1 – 2: Bentuk Umum dan Grafik Parabola Fungsi Kuadrat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 xml:space="preserve">Eksplorasi Konseptual: Menganalisis pengaruh koefisien </w:t>
      </w:r>
      <m:oMath>
        <m:r>
          <m:t>a</m:t>
        </m:r>
        <m:r>
          <m:t>,</m:t>
        </m:r>
        <m:r>
          <m:t>b</m:t>
        </m:r>
        <m:r>
          <m:t>,</m:t>
        </m:r>
      </m:oMath>
      <w:r>
        <w:rPr>
          <w:rFonts w:ascii="Calibri" w:hAnsi="Calibri"/>
          <w:b w:val="0"/>
          <w:i w:val="0"/>
          <w:color w:val="000000"/>
          <w:sz w:val="18"/>
        </w:rPr>
        <w:t xml:space="preserve"> dan konstanta </w:t>
      </w:r>
      <m:oMath>
        <m:r>
          <m:t>c</m:t>
        </m:r>
      </m:oMath>
      <w:r>
        <w:rPr>
          <w:rFonts w:ascii="Calibri" w:hAnsi="Calibri"/>
          <w:b w:val="0"/>
          <w:i w:val="0"/>
          <w:color w:val="000000"/>
          <w:sz w:val="18"/>
        </w:rPr>
        <w:t xml:space="preserve"> terhadap bentuk dan pergeseran kurva parabola.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3 – 4: Sumbu Simetri dan Titik Puncak (Ekstrem)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 xml:space="preserve">Eksplorasi Konseptual: Menentukan rumus koordinat titik puncak parabola </w:t>
      </w:r>
      <m:oMath>
        <m:r>
          <m:t>left</m:t>
        </m:r>
        <m:r>
          <m:t>(</m:t>
        </m:r>
        <m:r>
          <m:t>-</m:t>
        </m:r>
        <m:f>
          <m:fPr>
            <m:type m:val="bar"/>
          </m:fPr>
          <m:num>
            <m:r>
              <m:t>b</m:t>
            </m:r>
          </m:num>
          <m:den>
            <m:r>
              <m:t>2</m:t>
            </m:r>
            <m:r>
              <m:t>a</m:t>
            </m:r>
          </m:den>
        </m:f>
        <m:r>
          <m:t>,</m:t>
        </m:r>
        <m:r>
          <m:t>-</m:t>
        </m:r>
        <m:f>
          <m:fPr>
            <m:type m:val="bar"/>
          </m:fPr>
          <m:num>
            <m:r>
              <m:t>D</m:t>
            </m:r>
          </m:num>
          <m:den>
            <m:r>
              <m:t>4</m:t>
            </m:r>
            <m:r>
              <m:t>a</m:t>
            </m:r>
          </m:den>
        </m:f>
        <m:r>
          <m:t>right</m:t>
        </m:r>
        <m:r>
          <m:t>)</m:t>
        </m:r>
      </m:oMath>
      <w:r>
        <w:rPr>
          <w:rFonts w:ascii="Calibri" w:hAnsi="Calibri"/>
          <w:b w:val="0"/>
          <w:i w:val="0"/>
          <w:color w:val="000000"/>
          <w:sz w:val="18"/>
        </w:rPr>
        <w:t xml:space="preserve"> sebagai titik balik minimum atau maksimum.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5 – 6: Peran Diskriminan terhadap Posisi Grafik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 xml:space="preserve">Eksplorasi Konseptual: Menghubungkan nilai diskriminan </w:t>
      </w:r>
      <m:oMath>
        <m:r>
          <m:t>D</m:t>
        </m:r>
        <m:r>
          <m:t>=</m:t>
        </m:r>
        <m:sSup>
          <m:e>
            <m:r>
              <m:t>b</m:t>
            </m:r>
          </m:e>
          <m:sup>
            <m:r>
              <m:t>2</m:t>
            </m:r>
          </m:sup>
        </m:sSup>
        <m:r>
          <m:t>-</m:t>
        </m:r>
        <m:r>
          <m:t>4</m:t>
        </m:r>
        <m:r>
          <m:t>a</m:t>
        </m:r>
        <m:r>
          <m:t>c</m:t>
        </m:r>
      </m:oMath>
      <w:r>
        <w:rPr>
          <w:rFonts w:ascii="Calibri" w:hAnsi="Calibri"/>
          <w:b w:val="0"/>
          <w:i w:val="0"/>
          <w:color w:val="000000"/>
          <w:sz w:val="18"/>
        </w:rPr>
        <w:t xml:space="preserve"> dengan jumlah titik potong kurva pada sumbu-X dan konsep definit positif/negatif.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7 – 8: Masalah Optimasi Kontekstual Berbasis Fungsi Kuadrat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Menyusun model kuadrat dan menentukan nilai maksimum/minimum pada masalah gerak proyektil dan luas lahan optimal.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1"/>
      </w:pPr>
      <w:r>
        <w:t>III. ASESMEN DAN RUBRIK EVALUASI</w:t>
      </w:r>
    </w:p>
    <w:p>
      <w:pPr>
        <w:pStyle w:val="Heading2"/>
      </w:pPr>
      <w:r>
        <w:t>A. Bentuk dan Instrumen Asesmen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Awal (Diagnostik): Tanya jawab lisan untuk memetakan kesiapan awal peserta didik.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Formatif: Observasi unjuk kerja, keaktifan berdiskusi, dan hasil pengerjaan LKPD.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Sumatif: Latihan soal penguasaan konsep di akhir bab.</w:t>
      </w:r>
    </w:p>
    <w:p>
      <w:pPr>
        <w:pStyle w:val="Heading2"/>
      </w:pPr>
      <w:r>
        <w:t>B. Rubrik Kriteria Ketercapaian Tujuan Pembelajaran (KKTP)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1806"/>
        <w:gridCol w:w="1806"/>
        <w:gridCol w:w="1806"/>
        <w:gridCol w:w="1806"/>
        <w:gridCol w:w="1806"/>
      </w:tblGrid>
      <w:tr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Kriteria / Indikator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Perlu Bimbingan</w:t>
              <w:br/>
              <w:t>(0–60)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Cukup</w:t>
              <w:br/>
              <w:t>(61–70)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Baik</w:t>
              <w:br/>
              <w:t>(71–85)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Sangat Baik</w:t>
              <w:br/>
              <w:t>(86–100)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Pemahaman Konsep Dasar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mampu memahami konsep dasar bab ini.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dengan bimbingan guru.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secara mandiri dan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Menguasai konsep secara utuh dan mampu menjelaskan ke teman.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Keterampilan Pengerjaan LKPD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dapat menyelesaikan aktivitas LKPD.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sebagian LKPD dengan pendampingan.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seluruh aktivitas LKPD dengan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LKPD dengan cepat, rapi, dan tepat.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Kemandirian &amp; Sikap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Pasif dan memerlukan arahan berulang.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Cukup antusias namun masih ragu-ragu.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Aktif, tertib, dan bertanggung jawab.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Sangat mandiri, kritis, dan berinisiatif.</w:t>
            </w:r>
          </w:p>
        </w:tc>
      </w:tr>
    </w:tbl>
    <w:p>
      <w:pPr>
        <w:pStyle w:val="Heading2"/>
      </w:pPr>
      <w:r>
        <w:t>C. Bank Soal Evaluasi Formatif / Sumatif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1. </w:t>
      </w:r>
      <w:r>
        <w:rPr>
          <w:rFonts w:ascii="Calibri" w:hAnsi="Calibri"/>
          <w:b w:val="0"/>
          <w:i w:val="0"/>
          <w:color w:val="000000"/>
          <w:sz w:val="19"/>
        </w:rPr>
        <w:t xml:space="preserve">Koordinat titik puncak dari grafik fungsi kuadrat </w:t>
      </w:r>
      <m:oMath>
        <m:r>
          <m:t>f</m:t>
        </m:r>
        <m:r>
          <m:t>(</m:t>
        </m:r>
        <m:r>
          <m:t>x</m:t>
        </m:r>
        <m:r>
          <m:t>)</m:t>
        </m:r>
        <m:r>
          <m:t>=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t>-</m:t>
        </m:r>
        <m:r>
          <m:t>6</m:t>
        </m:r>
        <m:r>
          <m:t>x</m:t>
        </m:r>
        <m:r>
          <m:t>+</m:t>
        </m:r>
        <m:r>
          <m:t>5</m:t>
        </m:r>
      </m:oMath>
      <w:r>
        <w:rPr>
          <w:rFonts w:ascii="Calibri" w:hAnsi="Calibri"/>
          <w:b w:val="0"/>
          <w:i w:val="0"/>
          <w:color w:val="000000"/>
          <w:sz w:val="19"/>
        </w:rPr>
        <w:t xml:space="preserve"> adalah...</w:t>
      </w:r>
    </w:p>
    <w:p>
      <w:pPr>
        <w:spacing w:before="0" w:after="20"/>
        <w:ind w:left="576"/>
      </w:pPr>
      <m:oMath>
        <m:r>
          <m:t>(</m:t>
        </m:r>
        <m:r>
          <m:t>3</m:t>
        </m:r>
        <m:r>
          <m:t>,</m:t>
        </m:r>
        <m:r>
          <m:t>-</m:t>
        </m:r>
        <m:r>
          <m:t>4</m:t>
        </m:r>
        <m:r>
          <m:t>)</m:t>
        </m:r>
      </m:oMath>
    </w:p>
    <w:p>
      <w:pPr>
        <w:spacing w:before="0" w:after="20"/>
        <w:ind w:left="576"/>
      </w:pPr>
      <m:oMath>
        <m:r>
          <m:t>(</m:t>
        </m:r>
        <m:r>
          <m:t>3</m:t>
        </m:r>
        <m:r>
          <m:t>,</m:t>
        </m:r>
        <m:r>
          <m:t>4</m:t>
        </m:r>
        <m:r>
          <m:t>)</m:t>
        </m:r>
      </m:oMath>
    </w:p>
    <w:p>
      <w:pPr>
        <w:spacing w:before="0" w:after="20"/>
        <w:ind w:left="576"/>
      </w:pPr>
      <m:oMath>
        <m:r>
          <m:t>(</m:t>
        </m:r>
        <m:r>
          <m:t>-</m:t>
        </m:r>
        <m:r>
          <m:t>3</m:t>
        </m:r>
        <m:r>
          <m:t>,</m:t>
        </m:r>
        <m:r>
          <m:t>-</m:t>
        </m:r>
        <m:r>
          <m:t>4</m:t>
        </m:r>
        <m:r>
          <m:t>)</m:t>
        </m:r>
      </m:oMath>
    </w:p>
    <w:p>
      <w:pPr>
        <w:spacing w:before="0" w:after="20"/>
        <w:ind w:left="576"/>
      </w:pPr>
      <m:oMath>
        <m:r>
          <m:t>(</m:t>
        </m:r>
        <m:r>
          <m:t>-</m:t>
        </m:r>
        <m:r>
          <m:t>3</m:t>
        </m:r>
        <m:r>
          <m:t>,</m:t>
        </m:r>
        <m:r>
          <m:t>4</m:t>
        </m:r>
        <m:r>
          <m:t>)</m:t>
        </m:r>
      </m:oMath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m:oMath>
        <m:sSub>
          <m:e>
            <m:r>
              <m:t>x</m:t>
            </m:r>
          </m:e>
          <m:sub>
            <m:r>
              <m:t>p</m:t>
            </m:r>
          </m:sub>
        </m:sSub>
        <m:r>
          <m:t>=</m:t>
        </m:r>
        <m:r>
          <m:t>-</m:t>
        </m:r>
        <m:f>
          <m:fPr>
            <m:type m:val="bar"/>
          </m:fPr>
          <m:num>
            <m:r>
              <m:t>b</m:t>
            </m:r>
          </m:num>
          <m:den>
            <m:r>
              <m:t>2</m:t>
            </m:r>
            <m:r>
              <m:t>a</m:t>
            </m:r>
          </m:den>
        </m:f>
        <m:r>
          <m:t>=</m:t>
        </m:r>
        <m:r>
          <m:t>-</m:t>
        </m:r>
        <m:f>
          <m:fPr>
            <m:type m:val="bar"/>
          </m:fPr>
          <m:num>
            <m:r>
              <m:t>-</m:t>
            </m:r>
            <m:r>
              <m:t>6</m:t>
            </m:r>
          </m:num>
          <m:den>
            <m:r>
              <m:t>2</m:t>
            </m:r>
            <m:r>
              <m:t>(</m:t>
            </m:r>
            <m:r>
              <m:t>1</m:t>
            </m:r>
            <m:r>
              <m:t>)</m:t>
            </m:r>
          </m:den>
        </m:f>
        <m:r>
          <m:t>=</m:t>
        </m:r>
        <m:r>
          <m:t>3</m:t>
        </m:r>
      </m:oMath>
      <w:r>
        <w:rPr>
          <w:rFonts w:ascii="Calibri" w:hAnsi="Calibri"/>
          <w:b w:val="0"/>
          <w:i/>
          <w:color w:val="64748B"/>
          <w:sz w:val="17"/>
        </w:rPr>
        <w:t xml:space="preserve">. </w:t>
      </w:r>
      <m:oMath>
        <m:sSub>
          <m:e>
            <m:r>
              <m:t>y</m:t>
            </m:r>
          </m:e>
          <m:sub>
            <m:r>
              <m:t>p</m:t>
            </m:r>
          </m:sub>
        </m:sSub>
        <m:r>
          <m:t>=</m:t>
        </m:r>
        <m:r>
          <m:t>f</m:t>
        </m:r>
        <m:r>
          <m:t>(</m:t>
        </m:r>
        <m:r>
          <m:t>3</m:t>
        </m:r>
        <m:r>
          <m:t>)</m:t>
        </m:r>
        <m:r>
          <m:t>=</m:t>
        </m:r>
        <m:sSup>
          <m:e>
            <m:r>
              <m:t>3</m:t>
            </m:r>
          </m:e>
          <m:sup>
            <m:r>
              <m:t>2</m:t>
            </m:r>
          </m:sup>
        </m:sSup>
        <m:r>
          <m:t>-</m:t>
        </m:r>
        <m:r>
          <m:t>6</m:t>
        </m:r>
        <m:r>
          <m:t>(</m:t>
        </m:r>
        <m:r>
          <m:t>3</m:t>
        </m:r>
        <m:r>
          <m:t>)</m:t>
        </m:r>
        <m:r>
          <m:t>+</m:t>
        </m:r>
        <m:r>
          <m:t>5</m:t>
        </m:r>
        <m:r>
          <m:t>=</m:t>
        </m:r>
        <m:r>
          <m:t>9</m:t>
        </m:r>
        <m:r>
          <m:t>-</m:t>
        </m:r>
        <m:r>
          <m:t>1</m:t>
        </m:r>
        <m:r>
          <m:t>8</m:t>
        </m:r>
        <m:r>
          <m:t>+</m:t>
        </m:r>
        <m:r>
          <m:t>5</m:t>
        </m:r>
        <m:r>
          <m:t>=</m:t>
        </m:r>
        <m:r>
          <m:t>-</m:t>
        </m:r>
        <m:r>
          <m:t>4</m:t>
        </m:r>
      </m:oMath>
      <w:r>
        <w:rPr>
          <w:rFonts w:ascii="Calibri" w:hAnsi="Calibri"/>
          <w:b w:val="0"/>
          <w:i/>
          <w:color w:val="64748B"/>
          <w:sz w:val="17"/>
        </w:rPr>
        <w:t xml:space="preserve">. Titik puncak </w:t>
      </w:r>
      <m:oMath>
        <m:r>
          <m:t>=</m:t>
        </m:r>
        <m:r>
          <m:t>(</m:t>
        </m:r>
        <m:r>
          <m:t>3</m:t>
        </m:r>
        <m:r>
          <m:t>,</m:t>
        </m:r>
        <m:r>
          <m:t>-</m:t>
        </m:r>
        <m:r>
          <m:t>4</m:t>
        </m:r>
        <m:r>
          <m:t>)</m:t>
        </m:r>
      </m:oMath>
      <w:r>
        <w:rPr>
          <w:rFonts w:ascii="Calibri" w:hAnsi="Calibri"/>
          <w:b w:val="0"/>
          <w:i/>
          <w:color w:val="64748B"/>
          <w:sz w:val="17"/>
        </w:rPr>
        <w:t>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2. </w:t>
      </w:r>
      <w:r>
        <w:rPr>
          <w:rFonts w:ascii="Calibri" w:hAnsi="Calibri"/>
          <w:b w:val="0"/>
          <w:i w:val="0"/>
          <w:color w:val="000000"/>
          <w:sz w:val="19"/>
        </w:rPr>
        <w:t xml:space="preserve">Fungsi kuadrat </w:t>
      </w:r>
      <m:oMath>
        <m:r>
          <m:t>f</m:t>
        </m:r>
        <m:r>
          <m:t>(</m:t>
        </m:r>
        <m:r>
          <m:t>x</m:t>
        </m:r>
        <m:r>
          <m:t>)</m:t>
        </m:r>
        <m:r>
          <m:t>=</m:t>
        </m:r>
        <m:r>
          <m:t>a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t>+</m:t>
        </m:r>
        <m:r>
          <m:t>4</m:t>
        </m:r>
        <m:r>
          <m:t>x</m:t>
        </m:r>
        <m:r>
          <m:t>+</m:t>
        </m:r>
        <m:r>
          <m:t>1</m:t>
        </m:r>
      </m:oMath>
      <w:r>
        <w:rPr>
          <w:rFonts w:ascii="Calibri" w:hAnsi="Calibri"/>
          <w:b w:val="0"/>
          <w:i w:val="0"/>
          <w:color w:val="000000"/>
          <w:sz w:val="19"/>
        </w:rPr>
        <w:t xml:space="preserve"> menyinggung sumbu-X di satu titik. Nilai </w:t>
      </w:r>
      <m:oMath>
        <m:r>
          <m:t>a</m:t>
        </m:r>
      </m:oMath>
      <w:r>
        <w:rPr>
          <w:rFonts w:ascii="Calibri" w:hAnsi="Calibri"/>
          <w:b w:val="0"/>
          <w:i w:val="0"/>
          <w:color w:val="000000"/>
          <w:sz w:val="19"/>
        </w:rPr>
        <w:t xml:space="preserve"> yang memenuhi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1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2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4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8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C — Pembahasan: </w:t>
      </w:r>
      <w:r>
        <w:rPr>
          <w:rFonts w:ascii="Calibri" w:hAnsi="Calibri"/>
          <w:b w:val="0"/>
          <w:i/>
          <w:color w:val="64748B"/>
          <w:sz w:val="17"/>
        </w:rPr>
        <w:t xml:space="preserve">Menyinggung sumbu-X jika </w:t>
      </w:r>
      <m:oMath>
        <m:r>
          <m:t>D</m:t>
        </m:r>
        <m:r>
          <m:t>=</m:t>
        </m:r>
        <m:r>
          <m:t>0</m:t>
        </m:r>
      </m:oMath>
      <w:r>
        <w:rPr>
          <w:rFonts w:ascii="Calibri" w:hAnsi="Calibri"/>
          <w:b w:val="0"/>
          <w:i/>
          <w:color w:val="64748B"/>
          <w:sz w:val="17"/>
        </w:rPr>
        <w:t xml:space="preserve">. </w:t>
      </w:r>
      <m:oMath>
        <m:sSup>
          <m:e>
            <m:r>
              <m:t>b</m:t>
            </m:r>
          </m:e>
          <m:sup>
            <m:r>
              <m:t>2</m:t>
            </m:r>
          </m:sup>
        </m:sSup>
        <m:r>
          <m:t>-</m:t>
        </m:r>
        <m:r>
          <m:t>4</m:t>
        </m:r>
        <m:r>
          <m:t>a</m:t>
        </m:r>
        <m:r>
          <m:t>c</m:t>
        </m:r>
        <m:r>
          <m:t>=</m:t>
        </m:r>
        <m:r>
          <m:t>0</m:t>
        </m:r>
        <m:r>
          <m:t>→</m:t>
        </m:r>
        <m:sSup>
          <m:e>
            <m:r>
              <m:t>4</m:t>
            </m:r>
          </m:e>
          <m:sup>
            <m:r>
              <m:t>2</m:t>
            </m:r>
          </m:sup>
        </m:sSup>
        <m:r>
          <m:t>-</m:t>
        </m:r>
        <m:r>
          <m:t>4</m:t>
        </m:r>
        <m:r>
          <m:t>(</m:t>
        </m:r>
        <m:r>
          <m:t>a</m:t>
        </m:r>
        <m:r>
          <m:t>)</m:t>
        </m:r>
        <m:r>
          <m:t>(</m:t>
        </m:r>
        <m:r>
          <m:t>1</m:t>
        </m:r>
        <m:r>
          <m:t>)</m:t>
        </m:r>
        <m:r>
          <m:t>=</m:t>
        </m:r>
        <m:r>
          <m:t>0</m:t>
        </m:r>
        <m:r>
          <m:t>→</m:t>
        </m:r>
        <m:r>
          <m:t>1</m:t>
        </m:r>
        <m:r>
          <m:t>6</m:t>
        </m:r>
        <m:r>
          <m:t>-</m:t>
        </m:r>
        <m:r>
          <m:t>4</m:t>
        </m:r>
        <m:r>
          <m:t>a</m:t>
        </m:r>
        <m:r>
          <m:t>=</m:t>
        </m:r>
        <m:r>
          <m:t>0</m:t>
        </m:r>
        <m:r>
          <m:t>→</m:t>
        </m:r>
        <m:r>
          <m:t>4</m:t>
        </m:r>
        <m:r>
          <m:t>a</m:t>
        </m:r>
        <m:r>
          <m:t>=</m:t>
        </m:r>
        <m:r>
          <m:t>1</m:t>
        </m:r>
        <m:r>
          <m:t>6</m:t>
        </m:r>
        <m:r>
          <m:t>→</m:t>
        </m:r>
        <m:r>
          <m:t>a</m:t>
        </m:r>
        <m:r>
          <m:t>=</m:t>
        </m:r>
        <m:r>
          <m:t>4</m:t>
        </m:r>
      </m:oMath>
      <w:r>
        <w:rPr>
          <w:rFonts w:ascii="Calibri" w:hAnsi="Calibri"/>
          <w:b w:val="0"/>
          <w:i/>
          <w:color w:val="64748B"/>
          <w:sz w:val="17"/>
        </w:rPr>
        <w:t>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3. </w:t>
      </w:r>
      <w:r>
        <w:rPr>
          <w:rFonts w:ascii="Calibri" w:hAnsi="Calibri"/>
          <w:b w:val="0"/>
          <w:i w:val="0"/>
          <w:color w:val="000000"/>
          <w:sz w:val="19"/>
        </w:rPr>
        <w:t xml:space="preserve">Tinggi peluru yang ditembakkan vertikal ke atas setelah </w:t>
      </w:r>
      <m:oMath>
        <m:r>
          <m:t>t</m:t>
        </m:r>
      </m:oMath>
      <w:r>
        <w:rPr>
          <w:rFonts w:ascii="Calibri" w:hAnsi="Calibri"/>
          <w:b w:val="0"/>
          <w:i w:val="0"/>
          <w:color w:val="000000"/>
          <w:sz w:val="19"/>
        </w:rPr>
        <w:t xml:space="preserve"> detik dinyatakan dengan rumus </w:t>
      </w:r>
      <m:oMath>
        <m:r>
          <m:t>h</m:t>
        </m:r>
        <m:r>
          <m:t>(</m:t>
        </m:r>
        <m:r>
          <m:t>t</m:t>
        </m:r>
        <m:r>
          <m:t>)</m:t>
        </m:r>
        <m:r>
          <m:t>=</m:t>
        </m:r>
        <m:r>
          <m:t>4</m:t>
        </m:r>
        <m:r>
          <m:t>0</m:t>
        </m:r>
        <m:r>
          <m:t>t</m:t>
        </m:r>
        <m:r>
          <m:t>-</m:t>
        </m:r>
        <m:r>
          <m:t>5</m:t>
        </m:r>
        <m:sSup>
          <m:e>
            <m:r>
              <m:t>t</m:t>
            </m:r>
          </m:e>
          <m:sup>
            <m:r>
              <m:t>2</m:t>
            </m:r>
          </m:sup>
        </m:sSup>
      </m:oMath>
      <w:r>
        <w:rPr>
          <w:rFonts w:ascii="Calibri" w:hAnsi="Calibri"/>
          <w:b w:val="0"/>
          <w:i w:val="0"/>
          <w:color w:val="000000"/>
          <w:sz w:val="19"/>
        </w:rPr>
        <w:t xml:space="preserve"> (dalam meter). Tinggi maksimum yang dicapai peluru tersebut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60 meter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75 meter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80 meter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100 meter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C — Pembahasan: </w:t>
      </w:r>
      <w:r>
        <w:rPr>
          <w:rFonts w:ascii="Calibri" w:hAnsi="Calibri"/>
          <w:b w:val="0"/>
          <w:i/>
          <w:color w:val="64748B"/>
          <w:sz w:val="17"/>
        </w:rPr>
        <w:t xml:space="preserve">Waktu puncak </w:t>
      </w:r>
      <m:oMath>
        <m:r>
          <m:t>t</m:t>
        </m:r>
        <m:r>
          <m:t>=</m:t>
        </m:r>
        <m:r>
          <m:t>-</m:t>
        </m:r>
        <m:f>
          <m:fPr>
            <m:type m:val="bar"/>
          </m:fPr>
          <m:num>
            <m:r>
              <m:t>b</m:t>
            </m:r>
          </m:num>
          <m:den>
            <m:r>
              <m:t>2</m:t>
            </m:r>
            <m:r>
              <m:t>a</m:t>
            </m:r>
          </m:den>
        </m:f>
        <m:r>
          <m:t>=</m:t>
        </m:r>
        <m:r>
          <m:t>-</m:t>
        </m:r>
        <m:f>
          <m:fPr>
            <m:type m:val="bar"/>
          </m:fPr>
          <m:num>
            <m:r>
              <m:t>4</m:t>
            </m:r>
            <m:r>
              <m:t>0</m:t>
            </m:r>
          </m:num>
          <m:den>
            <m:r>
              <m:t>2</m:t>
            </m:r>
            <m:r>
              <m:t>(</m:t>
            </m:r>
            <m:r>
              <m:t>-</m:t>
            </m:r>
            <m:r>
              <m:t>5</m:t>
            </m:r>
            <m:r>
              <m:t>)</m:t>
            </m:r>
          </m:den>
        </m:f>
        <m:r>
          <m:t>=</m:t>
        </m:r>
        <m:r>
          <m:t>4</m:t>
        </m:r>
      </m:oMath>
      <w:r>
        <w:rPr>
          <w:rFonts w:ascii="Calibri" w:hAnsi="Calibri"/>
          <w:b w:val="0"/>
          <w:i/>
          <w:color w:val="64748B"/>
          <w:sz w:val="17"/>
        </w:rPr>
        <w:t xml:space="preserve"> detik. Tinggi maksimum </w:t>
      </w:r>
      <m:oMath>
        <m:r>
          <m:t>h</m:t>
        </m:r>
        <m:r>
          <m:t>(</m:t>
        </m:r>
        <m:r>
          <m:t>4</m:t>
        </m:r>
        <m:r>
          <m:t>)</m:t>
        </m:r>
        <m:r>
          <m:t>=</m:t>
        </m:r>
        <m:r>
          <m:t>4</m:t>
        </m:r>
        <m:r>
          <m:t>0</m:t>
        </m:r>
        <m:r>
          <m:t>(</m:t>
        </m:r>
        <m:r>
          <m:t>4</m:t>
        </m:r>
        <m:r>
          <m:t>)</m:t>
        </m:r>
        <m:r>
          <m:t>-</m:t>
        </m:r>
        <m:r>
          <m:t>5</m:t>
        </m:r>
        <m:r>
          <m:t>(</m:t>
        </m:r>
        <m:sSup>
          <m:e>
            <m:r>
              <m:t>4</m:t>
            </m:r>
          </m:e>
          <m:sup>
            <m:r>
              <m:t>2</m:t>
            </m:r>
          </m:sup>
        </m:sSup>
        <m:r>
          <m:t>)</m:t>
        </m:r>
        <m:r>
          <m:t>=</m:t>
        </m:r>
        <m:r>
          <m:t>1</m:t>
        </m:r>
        <m:r>
          <m:t>6</m:t>
        </m:r>
        <m:r>
          <m:t>0</m:t>
        </m:r>
        <m:r>
          <m:t>-</m:t>
        </m:r>
        <m:r>
          <m:t>8</m:t>
        </m:r>
        <m:r>
          <m:t>0</m:t>
        </m:r>
        <m:r>
          <m:t>=</m:t>
        </m:r>
        <m:r>
          <m:t>8</m:t>
        </m:r>
        <m:r>
          <m:t>0</m:t>
        </m:r>
      </m:oMath>
      <w:r>
        <w:rPr>
          <w:rFonts w:ascii="Calibri" w:hAnsi="Calibri"/>
          <w:b w:val="0"/>
          <w:i/>
          <w:color w:val="64748B"/>
          <w:sz w:val="17"/>
        </w:rPr>
        <w:t xml:space="preserve"> meter.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4. </w:t>
      </w:r>
      <w:r>
        <w:rPr>
          <w:rFonts w:ascii="Calibri" w:hAnsi="Calibri"/>
          <w:b w:val="0"/>
          <w:i w:val="0"/>
          <w:color w:val="000000"/>
          <w:sz w:val="19"/>
        </w:rPr>
        <w:t xml:space="preserve">Grafik fungsi kuadrat </w:t>
      </w:r>
      <m:oMath>
        <m:r>
          <m:t>f</m:t>
        </m:r>
        <m:r>
          <m:t>(</m:t>
        </m:r>
        <m:r>
          <m:t>x</m:t>
        </m:r>
        <m:r>
          <m:t>)</m:t>
        </m:r>
        <m:r>
          <m:t>=</m:t>
        </m:r>
        <m:r>
          <m:t>-</m:t>
        </m:r>
        <m:r>
          <m:t>2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t>+</m:t>
        </m:r>
        <m:r>
          <m:t>8</m:t>
        </m:r>
        <m:r>
          <m:t>x</m:t>
        </m:r>
        <m:r>
          <m:t>-</m:t>
        </m:r>
        <m:r>
          <m:t>1</m:t>
        </m:r>
        <m:r>
          <m:t>0</m:t>
        </m:r>
      </m:oMath>
      <w:r>
        <w:rPr>
          <w:rFonts w:ascii="Calibri" w:hAnsi="Calibri"/>
          <w:b w:val="0"/>
          <w:i w:val="0"/>
          <w:color w:val="000000"/>
          <w:sz w:val="19"/>
        </w:rPr>
        <w:t xml:space="preserve"> memiliki karakteristik...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Terbuka ke atas dan memotong sumbu-X di dua titik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Terbuka ke bawah dan memotong sumbu-X di dua titik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Terbuka ke bawah dan tidak memotong sumbu-X (definit negatif)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Terbuka ke atas dan menyinggung sumbu-X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C — Pembahasan: </w:t>
      </w:r>
      <m:oMath>
        <m:r>
          <m:t>a</m:t>
        </m:r>
        <m:r>
          <m:t>=</m:t>
        </m:r>
        <m:r>
          <m:t>-</m:t>
        </m:r>
        <m:r>
          <m:t>2</m:t>
        </m:r>
        <m:r>
          <m:t>&lt;</m:t>
        </m:r>
        <m:r>
          <m:t>0</m:t>
        </m:r>
      </m:oMath>
      <w:r>
        <w:rPr>
          <w:rFonts w:ascii="Calibri" w:hAnsi="Calibri"/>
          <w:b w:val="0"/>
          <w:i/>
          <w:color w:val="64748B"/>
          <w:sz w:val="17"/>
        </w:rPr>
        <w:t xml:space="preserve"> (parabola terbuka ke bawah). Diskriminan </w:t>
      </w:r>
      <m:oMath>
        <m:r>
          <m:t>D</m:t>
        </m:r>
        <m:r>
          <m:t>=</m:t>
        </m:r>
        <m:sSup>
          <m:e>
            <m:r>
              <m:t>8</m:t>
            </m:r>
          </m:e>
          <m:sup>
            <m:r>
              <m:t>2</m:t>
            </m:r>
          </m:sup>
        </m:sSup>
        <m:r>
          <m:t>-</m:t>
        </m:r>
        <m:r>
          <m:t>4</m:t>
        </m:r>
        <m:r>
          <m:t>(</m:t>
        </m:r>
        <m:r>
          <m:t>-</m:t>
        </m:r>
        <m:r>
          <m:t>2</m:t>
        </m:r>
        <m:r>
          <m:t>)</m:t>
        </m:r>
        <m:r>
          <m:t>(</m:t>
        </m:r>
        <m:r>
          <m:t>-</m:t>
        </m:r>
        <m:r>
          <m:t>1</m:t>
        </m:r>
        <m:r>
          <m:t>0</m:t>
        </m:r>
        <m:r>
          <m:t>)</m:t>
        </m:r>
        <m:r>
          <m:t>=</m:t>
        </m:r>
        <m:r>
          <m:t>6</m:t>
        </m:r>
        <m:r>
          <m:t>4</m:t>
        </m:r>
        <m:r>
          <m:t>-</m:t>
        </m:r>
        <m:r>
          <m:t>8</m:t>
        </m:r>
        <m:r>
          <m:t>0</m:t>
        </m:r>
        <m:r>
          <m:t>=</m:t>
        </m:r>
        <m:r>
          <m:t>-</m:t>
        </m:r>
        <m:r>
          <m:t>1</m:t>
        </m:r>
        <m:r>
          <m:t>6</m:t>
        </m:r>
        <m:r>
          <m:t>&lt;</m:t>
        </m:r>
        <m:r>
          <m:t>0</m:t>
        </m:r>
      </m:oMath>
      <w:r>
        <w:rPr>
          <w:rFonts w:ascii="Calibri" w:hAnsi="Calibri"/>
          <w:b w:val="0"/>
          <w:i/>
          <w:color w:val="64748B"/>
          <w:sz w:val="17"/>
        </w:rPr>
        <w:t xml:space="preserve">. Karena </w:t>
      </w:r>
      <m:oMath>
        <m:r>
          <m:t>a</m:t>
        </m:r>
        <m:r>
          <m:t>&lt;</m:t>
        </m:r>
        <m:r>
          <m:t>0</m:t>
        </m:r>
      </m:oMath>
      <w:r>
        <w:rPr>
          <w:rFonts w:ascii="Calibri" w:hAnsi="Calibri"/>
          <w:b w:val="0"/>
          <w:i/>
          <w:color w:val="64748B"/>
          <w:sz w:val="17"/>
        </w:rPr>
        <w:t xml:space="preserve"> dan </w:t>
      </w:r>
      <m:oMath>
        <m:r>
          <m:t>D</m:t>
        </m:r>
        <m:r>
          <m:t>&lt;</m:t>
        </m:r>
        <m:r>
          <m:t>0</m:t>
        </m:r>
      </m:oMath>
      <w:r>
        <w:rPr>
          <w:rFonts w:ascii="Calibri" w:hAnsi="Calibri"/>
          <w:b w:val="0"/>
          <w:i/>
          <w:color w:val="64748B"/>
          <w:sz w:val="17"/>
        </w:rPr>
        <w:t>, kurva bersifat definit negatif (selalu berada di bawah sumbu-X).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5. </w:t>
      </w:r>
      <w:r>
        <w:rPr>
          <w:rFonts w:ascii="Calibri" w:hAnsi="Calibri"/>
          <w:b w:val="0"/>
          <w:i w:val="0"/>
          <w:color w:val="000000"/>
          <w:sz w:val="19"/>
        </w:rPr>
        <w:t xml:space="preserve">Persamaan fungsi kuadrat yang memiliki titik puncak </w:t>
      </w:r>
      <m:oMath>
        <m:r>
          <m:t>(</m:t>
        </m:r>
        <m:r>
          <m:t>1</m:t>
        </m:r>
        <m:r>
          <m:t>,</m:t>
        </m:r>
        <m:r>
          <m:t>-</m:t>
        </m:r>
        <m:r>
          <m:t>4</m:t>
        </m:r>
        <m:r>
          <m:t>)</m:t>
        </m:r>
      </m:oMath>
      <w:r>
        <w:rPr>
          <w:rFonts w:ascii="Calibri" w:hAnsi="Calibri"/>
          <w:b w:val="0"/>
          <w:i w:val="0"/>
          <w:color w:val="000000"/>
          <w:sz w:val="19"/>
        </w:rPr>
        <w:t xml:space="preserve"> dan melalui titik </w:t>
      </w:r>
      <m:oMath>
        <m:r>
          <m:t>(</m:t>
        </m:r>
        <m:r>
          <m:t>0</m:t>
        </m:r>
        <m:r>
          <m:t>,</m:t>
        </m:r>
        <m:r>
          <m:t>-</m:t>
        </m:r>
        <m:r>
          <m:t>3</m:t>
        </m:r>
        <m:r>
          <m:t>)</m:t>
        </m:r>
      </m:oMath>
      <w:r>
        <w:rPr>
          <w:rFonts w:ascii="Calibri" w:hAnsi="Calibri"/>
          <w:b w:val="0"/>
          <w:i w:val="0"/>
          <w:color w:val="000000"/>
          <w:sz w:val="19"/>
        </w:rPr>
        <w:t xml:space="preserve"> adalah...</w:t>
      </w:r>
    </w:p>
    <w:p>
      <w:pPr>
        <w:spacing w:before="0" w:after="20"/>
        <w:ind w:left="576"/>
      </w:pPr>
      <m:oMath>
        <m:r>
          <m:t>f</m:t>
        </m:r>
        <m:r>
          <m:t>(</m:t>
        </m:r>
        <m:r>
          <m:t>x</m:t>
        </m:r>
        <m:r>
          <m:t>)</m:t>
        </m:r>
        <m:r>
          <m:t>=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t>-</m:t>
        </m:r>
        <m:r>
          <m:t>2</m:t>
        </m:r>
        <m:r>
          <m:t>x</m:t>
        </m:r>
        <m:r>
          <m:t>-</m:t>
        </m:r>
        <m:r>
          <m:t>3</m:t>
        </m:r>
      </m:oMath>
    </w:p>
    <w:p>
      <w:pPr>
        <w:spacing w:before="0" w:after="20"/>
        <w:ind w:left="576"/>
      </w:pPr>
      <m:oMath>
        <m:r>
          <m:t>f</m:t>
        </m:r>
        <m:r>
          <m:t>(</m:t>
        </m:r>
        <m:r>
          <m:t>x</m:t>
        </m:r>
        <m:r>
          <m:t>)</m:t>
        </m:r>
        <m:r>
          <m:t>=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t>+</m:t>
        </m:r>
        <m:r>
          <m:t>2</m:t>
        </m:r>
        <m:r>
          <m:t>x</m:t>
        </m:r>
        <m:r>
          <m:t>-</m:t>
        </m:r>
        <m:r>
          <m:t>3</m:t>
        </m:r>
      </m:oMath>
    </w:p>
    <w:p>
      <w:pPr>
        <w:spacing w:before="0" w:after="20"/>
        <w:ind w:left="576"/>
      </w:pPr>
      <m:oMath>
        <m:r>
          <m:t>f</m:t>
        </m:r>
        <m:r>
          <m:t>(</m:t>
        </m:r>
        <m:r>
          <m:t>x</m:t>
        </m:r>
        <m:r>
          <m:t>)</m:t>
        </m:r>
        <m:r>
          <m:t>=</m:t>
        </m:r>
        <m:r>
          <m:t>2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t>-</m:t>
        </m:r>
        <m:r>
          <m:t>4</m:t>
        </m:r>
        <m:r>
          <m:t>x</m:t>
        </m:r>
        <m:r>
          <m:t>-</m:t>
        </m:r>
        <m:r>
          <m:t>3</m:t>
        </m:r>
      </m:oMath>
    </w:p>
    <w:p>
      <w:pPr>
        <w:spacing w:before="0" w:after="20"/>
        <w:ind w:left="576"/>
      </w:pPr>
      <m:oMath>
        <m:r>
          <m:t>f</m:t>
        </m:r>
        <m:r>
          <m:t>(</m:t>
        </m:r>
        <m:r>
          <m:t>x</m:t>
        </m:r>
        <m:r>
          <m:t>)</m:t>
        </m:r>
        <m:r>
          <m:t>=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t>-</m:t>
        </m:r>
        <m:r>
          <m:t>2</m:t>
        </m:r>
        <m:r>
          <m:t>x</m:t>
        </m:r>
        <m:r>
          <m:t>+</m:t>
        </m:r>
        <m:r>
          <m:t>3</m:t>
        </m:r>
      </m:oMath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 xml:space="preserve">Bentuk puncak: </w:t>
      </w:r>
      <m:oMath>
        <m:r>
          <m:t>y</m:t>
        </m:r>
        <m:r>
          <m:t>=</m:t>
        </m:r>
        <m:r>
          <m:t>a</m:t>
        </m:r>
        <m:r>
          <m:t>(</m:t>
        </m:r>
        <m:r>
          <m:t>x</m:t>
        </m:r>
        <m:r>
          <m:t>-</m:t>
        </m:r>
        <m:sSub>
          <m:e>
            <m:r>
              <m:t>x</m:t>
            </m:r>
          </m:e>
          <m:sub>
            <m:r>
              <m:t>p</m:t>
            </m:r>
          </m:sub>
        </m:sSub>
        <m:sSup>
          <m:e>
            <m:r>
              <m:t>)</m:t>
            </m:r>
          </m:e>
          <m:sup>
            <m:r>
              <m:t>2</m:t>
            </m:r>
          </m:sup>
        </m:sSup>
        <m:r>
          <m:t>+</m:t>
        </m:r>
        <m:sSub>
          <m:e>
            <m:r>
              <m:t>y</m:t>
            </m:r>
          </m:e>
          <m:sub>
            <m:r>
              <m:t>p</m:t>
            </m:r>
          </m:sub>
        </m:sSub>
        <m:r>
          <m:t>→</m:t>
        </m:r>
        <m:r>
          <m:t>y</m:t>
        </m:r>
        <m:r>
          <m:t>=</m:t>
        </m:r>
        <m:r>
          <m:t>a</m:t>
        </m:r>
        <m:r>
          <m:t>(</m:t>
        </m:r>
        <m:r>
          <m:t>x</m:t>
        </m:r>
        <m:r>
          <m:t>-</m:t>
        </m:r>
        <m:r>
          <m:t>1</m:t>
        </m:r>
        <m:sSup>
          <m:e>
            <m:r>
              <m:t>)</m:t>
            </m:r>
          </m:e>
          <m:sup>
            <m:r>
              <m:t>2</m:t>
            </m:r>
          </m:sup>
        </m:sSup>
        <m:r>
          <m:t>-</m:t>
        </m:r>
        <m:r>
          <m:t>4</m:t>
        </m:r>
      </m:oMath>
      <w:r>
        <w:rPr>
          <w:rFonts w:ascii="Calibri" w:hAnsi="Calibri"/>
          <w:b w:val="0"/>
          <w:i/>
          <w:color w:val="64748B"/>
          <w:sz w:val="17"/>
        </w:rPr>
        <w:t xml:space="preserve">. Lewati </w:t>
      </w:r>
      <m:oMath>
        <m:r>
          <m:t>(</m:t>
        </m:r>
        <m:r>
          <m:t>0</m:t>
        </m:r>
        <m:r>
          <m:t>,</m:t>
        </m:r>
        <m:r>
          <m:t>-</m:t>
        </m:r>
        <m:r>
          <m:t>3</m:t>
        </m:r>
        <m:r>
          <m:t>)</m:t>
        </m:r>
      </m:oMath>
      <w:r>
        <w:rPr>
          <w:rFonts w:ascii="Calibri" w:hAnsi="Calibri"/>
          <w:b w:val="0"/>
          <w:i/>
          <w:color w:val="64748B"/>
          <w:sz w:val="17"/>
        </w:rPr>
        <w:t xml:space="preserve">: </w:t>
      </w:r>
      <m:oMath>
        <m:r>
          <m:t>-</m:t>
        </m:r>
        <m:r>
          <m:t>3</m:t>
        </m:r>
        <m:r>
          <m:t>=</m:t>
        </m:r>
        <m:r>
          <m:t>a</m:t>
        </m:r>
        <m:r>
          <m:t>(</m:t>
        </m:r>
        <m:r>
          <m:t>0</m:t>
        </m:r>
        <m:r>
          <m:t>-</m:t>
        </m:r>
        <m:r>
          <m:t>1</m:t>
        </m:r>
        <m:sSup>
          <m:e>
            <m:r>
              <m:t>)</m:t>
            </m:r>
          </m:e>
          <m:sup>
            <m:r>
              <m:t>2</m:t>
            </m:r>
          </m:sup>
        </m:sSup>
        <m:r>
          <m:t>-</m:t>
        </m:r>
        <m:r>
          <m:t>4</m:t>
        </m:r>
        <m:r>
          <m:t>→</m:t>
        </m:r>
        <m:r>
          <m:t>-</m:t>
        </m:r>
        <m:r>
          <m:t>3</m:t>
        </m:r>
        <m:r>
          <m:t>=</m:t>
        </m:r>
        <m:r>
          <m:t>a</m:t>
        </m:r>
        <m:r>
          <m:t>-</m:t>
        </m:r>
        <m:r>
          <m:t>4</m:t>
        </m:r>
        <m:r>
          <m:t>→</m:t>
        </m:r>
        <m:r>
          <m:t>a</m:t>
        </m:r>
        <m:r>
          <m:t>=</m:t>
        </m:r>
        <m:r>
          <m:t>1</m:t>
        </m:r>
      </m:oMath>
      <w:r>
        <w:rPr>
          <w:rFonts w:ascii="Calibri" w:hAnsi="Calibri"/>
          <w:b w:val="0"/>
          <w:i/>
          <w:color w:val="64748B"/>
          <w:sz w:val="17"/>
        </w:rPr>
        <w:t xml:space="preserve">. Maka </w:t>
      </w:r>
      <m:oMath>
        <m:r>
          <m:t>y</m:t>
        </m:r>
        <m:r>
          <m:t>=</m:t>
        </m:r>
        <m:r>
          <m:t>1</m:t>
        </m:r>
        <m:r>
          <m:t>(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t>-</m:t>
        </m:r>
        <m:r>
          <m:t>2</m:t>
        </m:r>
        <m:r>
          <m:t>x</m:t>
        </m:r>
        <m:r>
          <m:t>+</m:t>
        </m:r>
        <m:r>
          <m:t>1</m:t>
        </m:r>
        <m:r>
          <m:t>)</m:t>
        </m:r>
        <m:r>
          <m:t>-</m:t>
        </m:r>
        <m:r>
          <m:t>4</m:t>
        </m:r>
        <m:r>
          <m:t>=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t>-</m:t>
        </m:r>
        <m:r>
          <m:t>2</m:t>
        </m:r>
        <m:r>
          <m:t>x</m:t>
        </m:r>
        <m:r>
          <m:t>-</m:t>
        </m:r>
        <m:r>
          <m:t>3</m:t>
        </m:r>
      </m:oMath>
      <w:r>
        <w:rPr>
          <w:rFonts w:ascii="Calibri" w:hAnsi="Calibri"/>
          <w:b w:val="0"/>
          <w:i/>
          <w:color w:val="64748B"/>
          <w:sz w:val="17"/>
        </w:rPr>
        <w:t>.</w:t>
      </w:r>
    </w:p>
    <w:p>
      <w:r>
        <w:br w:type="page"/>
      </w:r>
    </w:p>
    <w:p>
      <w:pPr>
        <w:pStyle w:val="Title"/>
      </w:pPr>
      <w:r>
        <w:t>LEMBAR KERJA PESERTA DIDIK (LKPD)</w:t>
      </w:r>
    </w:p>
    <w:p>
      <w:pPr>
        <w:pStyle w:val="Subtitle"/>
      </w:pPr>
      <w:r>
        <w:t>Mata Pelajaran: Matematika • Bab 6: Karakteristik Fungsi Kuadrat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Nama Lengkap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Hari / Tanggal : ...................................</w:t>
            </w:r>
          </w:p>
        </w:tc>
      </w:tr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Kelas / No. Absen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Nilai / Catatan : ...................................</w:t>
            </w:r>
          </w:p>
        </w:tc>
      </w:tr>
    </w:tbl>
    <w:p>
      <w:pPr>
        <w:spacing w:after="60"/>
      </w:pPr>
    </w:p>
    <w:p>
      <w:pPr>
        <w:spacing w:before="60" w:after="40"/>
      </w:pPr>
      <w:r>
        <w:rPr>
          <w:rFonts w:ascii="Calibri" w:hAnsi="Calibri"/>
          <w:b/>
          <w:sz w:val="19"/>
        </w:rPr>
        <w:t>Petunjuk Pengerjaan: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Tuliskan nama lengkap dan nomor absen pada kotak di atas.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Dengarkan penjelasan guru sebelum memulai pengerjaan.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Kerjakan setiap aktivitas dengan teliti dan rapi.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Tanyakan kepada guru jika ada instruksi yang belum jelas.</w:t>
      </w:r>
    </w:p>
    <w:p>
      <w:pPr>
        <w:pStyle w:val="Heading3"/>
      </w:pPr>
      <w:r>
        <w:t>Aktivitas 1: Bentuk Umum dan Grafik Parabola Fungsi Kuadrat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 xml:space="preserve">Menganalisis pengaruh koefisien </w:t>
      </w:r>
      <m:oMath>
        <m:r>
          <m:t>a</m:t>
        </m:r>
        <m:r>
          <m:t>,</m:t>
        </m:r>
        <m:r>
          <m:t>b</m:t>
        </m:r>
        <m:r>
          <m:t>,</m:t>
        </m:r>
      </m:oMath>
      <w:r>
        <w:rPr>
          <w:rFonts w:ascii="Calibri" w:hAnsi="Calibri"/>
          <w:b w:val="0"/>
          <w:i w:val="0"/>
          <w:color w:val="000000"/>
          <w:sz w:val="18"/>
        </w:rPr>
        <w:t xml:space="preserve"> dan konstanta </w:t>
      </w:r>
      <m:oMath>
        <m:r>
          <m:t>c</m:t>
        </m:r>
      </m:oMath>
      <w:r>
        <w:rPr>
          <w:rFonts w:ascii="Calibri" w:hAnsi="Calibri"/>
          <w:b w:val="0"/>
          <w:i w:val="0"/>
          <w:color w:val="000000"/>
          <w:sz w:val="18"/>
        </w:rPr>
        <w:t xml:space="preserve"> terhadap bentuk dan pergeseran kurva parabola.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2: Sumbu Simetri dan Titik Puncak (Ekstrem)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 xml:space="preserve">Menentukan rumus koordinat titik puncak parabola </w:t>
      </w:r>
      <m:oMath>
        <m:r>
          <m:t>left</m:t>
        </m:r>
        <m:r>
          <m:t>(</m:t>
        </m:r>
        <m:r>
          <m:t>-</m:t>
        </m:r>
        <m:f>
          <m:fPr>
            <m:type m:val="bar"/>
          </m:fPr>
          <m:num>
            <m:r>
              <m:t>b</m:t>
            </m:r>
          </m:num>
          <m:den>
            <m:r>
              <m:t>2</m:t>
            </m:r>
            <m:r>
              <m:t>a</m:t>
            </m:r>
          </m:den>
        </m:f>
        <m:r>
          <m:t>,</m:t>
        </m:r>
        <m:r>
          <m:t>-</m:t>
        </m:r>
        <m:f>
          <m:fPr>
            <m:type m:val="bar"/>
          </m:fPr>
          <m:num>
            <m:r>
              <m:t>D</m:t>
            </m:r>
          </m:num>
          <m:den>
            <m:r>
              <m:t>4</m:t>
            </m:r>
            <m:r>
              <m:t>a</m:t>
            </m:r>
          </m:den>
        </m:f>
        <m:r>
          <m:t>right</m:t>
        </m:r>
        <m:r>
          <m:t>)</m:t>
        </m:r>
      </m:oMath>
      <w:r>
        <w:rPr>
          <w:rFonts w:ascii="Calibri" w:hAnsi="Calibri"/>
          <w:b w:val="0"/>
          <w:i w:val="0"/>
          <w:color w:val="000000"/>
          <w:sz w:val="18"/>
        </w:rPr>
        <w:t xml:space="preserve"> sebagai titik balik minimum atau maksimum.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3: Peran Diskriminan terhadap Posisi Grafik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 xml:space="preserve">Menghubungkan nilai diskriminan </w:t>
      </w:r>
      <m:oMath>
        <m:r>
          <m:t>D</m:t>
        </m:r>
        <m:r>
          <m:t>=</m:t>
        </m:r>
        <m:sSup>
          <m:e>
            <m:r>
              <m:t>b</m:t>
            </m:r>
          </m:e>
          <m:sup>
            <m:r>
              <m:t>2</m:t>
            </m:r>
          </m:sup>
        </m:sSup>
        <m:r>
          <m:t>-</m:t>
        </m:r>
        <m:r>
          <m:t>4</m:t>
        </m:r>
        <m:r>
          <m:t>a</m:t>
        </m:r>
        <m:r>
          <m:t>c</m:t>
        </m:r>
      </m:oMath>
      <w:r>
        <w:rPr>
          <w:rFonts w:ascii="Calibri" w:hAnsi="Calibri"/>
          <w:b w:val="0"/>
          <w:i w:val="0"/>
          <w:color w:val="000000"/>
          <w:sz w:val="18"/>
        </w:rPr>
        <w:t xml:space="preserve"> dengan jumlah titik potong kurva pada sumbu-X dan konsep definit positif/negatif.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4: Masalah Optimasi Kontekstual Berbasis Fungsi Kuadrat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Menyusun model kuadrat dan menentukan nilai maksimum/minimum pada masalah gerak proyektil dan luas lahan optimal.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r>
        <w:br w:type="page"/>
      </w:r>
    </w:p>
    <w:p>
      <w:pPr>
        <w:pStyle w:val="Title"/>
      </w:pPr>
      <w:r>
        <w:t>BAHAN BACAAN GURU, PESERTA DIDIK &amp; GLOSARIUM</w:t>
      </w:r>
    </w:p>
    <w:p>
      <w:pPr>
        <w:pStyle w:val="Heading2"/>
      </w:pPr>
      <w:r>
        <w:t>A. Rangkuman Konsep Materi Pembelajaran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 xml:space="preserve">Fungsi kuadrat merupakan fungsi polinomial berderajat dua yang menghasilkan kurva parabola simetris pada bidang Cartesius. Arah keterbukaan kurva parabola sepenuhnya dikontrol oleh tanda koefisien kuadratik </w:t>
      </w:r>
      <m:oMath>
        <m:r>
          <m:t>a</m:t>
        </m:r>
      </m:oMath>
      <w:r>
        <w:rPr>
          <w:rFonts w:ascii="Calibri" w:hAnsi="Calibri"/>
          <w:b w:val="0"/>
          <w:i w:val="0"/>
          <w:color w:val="000000"/>
          <w:sz w:val="19"/>
        </w:rPr>
        <w:t>, terbuka ke atas (</w:t>
      </w:r>
      <m:oMath>
        <m:r>
          <m:t>a</m:t>
        </m:r>
        <m:r>
          <m:t>&gt;</m:t>
        </m:r>
        <m:r>
          <m:t>0</m:t>
        </m:r>
      </m:oMath>
      <w:r>
        <w:rPr>
          <w:rFonts w:ascii="Calibri" w:hAnsi="Calibri"/>
          <w:b w:val="0"/>
          <w:i w:val="0"/>
          <w:color w:val="000000"/>
          <w:sz w:val="19"/>
        </w:rPr>
        <w:t>) atau ke bawah (</w:t>
      </w:r>
      <m:oMath>
        <m:r>
          <m:t>a</m:t>
        </m:r>
        <m:r>
          <m:t>&lt;</m:t>
        </m:r>
        <m:r>
          <m:t>0</m:t>
        </m:r>
      </m:oMath>
      <w:r>
        <w:rPr>
          <w:rFonts w:ascii="Calibri" w:hAnsi="Calibri"/>
          <w:b w:val="0"/>
          <w:i w:val="0"/>
          <w:color w:val="000000"/>
          <w:sz w:val="19"/>
        </w:rPr>
        <w:t>).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 xml:space="preserve">Nilai diskriminan </w:t>
      </w:r>
      <m:oMath>
        <m:r>
          <m:t>D</m:t>
        </m:r>
        <m:r>
          <m:t>=</m:t>
        </m:r>
        <m:sSup>
          <m:e>
            <m:r>
              <m:t>b</m:t>
            </m:r>
          </m:e>
          <m:sup>
            <m:r>
              <m:t>2</m:t>
            </m:r>
          </m:sup>
        </m:sSup>
        <m:r>
          <m:t>-</m:t>
        </m:r>
        <m:r>
          <m:t>4</m:t>
        </m:r>
        <m:r>
          <m:t>a</m:t>
        </m:r>
        <m:r>
          <m:t>c</m:t>
        </m:r>
      </m:oMath>
      <w:r>
        <w:rPr>
          <w:rFonts w:ascii="Calibri" w:hAnsi="Calibri"/>
          <w:b w:val="0"/>
          <w:i w:val="0"/>
          <w:color w:val="000000"/>
          <w:sz w:val="19"/>
        </w:rPr>
        <w:t xml:space="preserve"> menentukan secara eksak kedudukan kurva parabola terhadap sumbu horizontal X: memotong di dua titik nyata (</w:t>
      </w:r>
      <m:oMath>
        <m:r>
          <m:t>D</m:t>
        </m:r>
        <m:r>
          <m:t>&gt;</m:t>
        </m:r>
        <m:r>
          <m:t>0</m:t>
        </m:r>
      </m:oMath>
      <w:r>
        <w:rPr>
          <w:rFonts w:ascii="Calibri" w:hAnsi="Calibri"/>
          <w:b w:val="0"/>
          <w:i w:val="0"/>
          <w:color w:val="000000"/>
          <w:sz w:val="19"/>
        </w:rPr>
        <w:t>), menyinggung tepat di satu titik (</w:t>
      </w:r>
      <m:oMath>
        <m:r>
          <m:t>D</m:t>
        </m:r>
        <m:r>
          <m:t>=</m:t>
        </m:r>
        <m:r>
          <m:t>0</m:t>
        </m:r>
      </m:oMath>
      <w:r>
        <w:rPr>
          <w:rFonts w:ascii="Calibri" w:hAnsi="Calibri"/>
          <w:b w:val="0"/>
          <w:i w:val="0"/>
          <w:color w:val="000000"/>
          <w:sz w:val="19"/>
        </w:rPr>
        <w:t>), atau melayang bebas tanpa memotong sumbu X (</w:t>
      </w:r>
      <m:oMath>
        <m:r>
          <m:t>D</m:t>
        </m:r>
        <m:r>
          <m:t>&lt;</m:t>
        </m:r>
        <m:r>
          <m:t>0</m:t>
        </m:r>
      </m:oMath>
      <w:r>
        <w:rPr>
          <w:rFonts w:ascii="Calibri" w:hAnsi="Calibri"/>
          <w:b w:val="0"/>
          <w:i w:val="0"/>
          <w:color w:val="000000"/>
          <w:sz w:val="19"/>
        </w:rPr>
        <w:t>).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Penerapan konsep titik ekstrem puncak parabola (</w:t>
      </w:r>
      <m:oMath>
        <m:sSub>
          <m:e>
            <m:r>
              <m:t>x</m:t>
            </m:r>
          </m:e>
          <m:sub>
            <m:r>
              <m:t>p</m:t>
            </m:r>
          </m:sub>
        </m:sSub>
        <m:r>
          <m:t>=</m:t>
        </m:r>
        <m:r>
          <m:t>-</m:t>
        </m:r>
        <m:f>
          <m:fPr>
            <m:type m:val="bar"/>
          </m:fPr>
          <m:num>
            <m:r>
              <m:t>b</m:t>
            </m:r>
          </m:num>
          <m:den>
            <m:r>
              <m:t>2</m:t>
            </m:r>
            <m:r>
              <m:t>a</m:t>
            </m:r>
          </m:den>
        </m:f>
        <m:r>
          <m:t>,</m:t>
        </m:r>
        <m:sSub>
          <m:e>
            <m:r>
              <m:t>y</m:t>
            </m:r>
          </m:e>
          <m:sub>
            <m:r>
              <m:t>p</m:t>
            </m:r>
          </m:sub>
        </m:sSub>
        <m:r>
          <m:t>=</m:t>
        </m:r>
        <m:r>
          <m:t>-</m:t>
        </m:r>
        <m:f>
          <m:fPr>
            <m:type m:val="bar"/>
          </m:fPr>
          <m:num>
            <m:r>
              <m:t>D</m:t>
            </m:r>
          </m:num>
          <m:den>
            <m:r>
              <m:t>4</m:t>
            </m:r>
            <m:r>
              <m:t>a</m:t>
            </m:r>
          </m:den>
        </m:f>
      </m:oMath>
      <w:r>
        <w:rPr>
          <w:rFonts w:ascii="Calibri" w:hAnsi="Calibri"/>
          <w:b w:val="0"/>
          <w:i w:val="0"/>
          <w:color w:val="000000"/>
          <w:sz w:val="19"/>
        </w:rPr>
        <w:t>) menjadi instrumen analitis dalam memecahkan masalah optimasi kontekstual, seperti ketinggian maksimum peluru meriam dan keuntungan laba usaha maksimum.</w:t>
      </w:r>
    </w:p>
    <w:p>
      <w:pPr>
        <w:pStyle w:val="Heading2"/>
      </w:pPr>
      <w:r>
        <w:t>B. Glosarium Istilah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Istilah</w:t>
            </w:r>
          </w:p>
        </w:tc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Pengertian / Definisi Operasional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Fungsi Kuadrat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 xml:space="preserve">Fungsi matematika berderajat dua dengan bentuk umum </w:t>
            </w:r>
            <m:oMath>
              <m:r>
                <m:t>f</m:t>
              </m:r>
              <m:r>
                <m:t>(</m:t>
              </m:r>
              <m:r>
                <m:t>x</m:t>
              </m:r>
              <m:r>
                <m:t>)</m:t>
              </m:r>
              <m:r>
                <m:t>=</m:t>
              </m:r>
              <m:r>
                <m:t>a</m:t>
              </m:r>
              <m:sSup>
                <m:e>
                  <m:r>
                    <m:t>x</m:t>
                  </m:r>
                </m:e>
                <m:sup>
                  <m:r>
                    <m:t>2</m:t>
                  </m:r>
                </m:sup>
              </m:sSup>
              <m:r>
                <m:t>+</m:t>
              </m:r>
              <m:r>
                <m:t>b</m:t>
              </m:r>
              <m:r>
                <m:t>x</m:t>
              </m:r>
              <m:r>
                <m:t>+</m:t>
              </m:r>
              <m:r>
                <m:t>c</m:t>
              </m:r>
            </m:oMath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 xml:space="preserve"> di mana </w:t>
            </w:r>
            <m:oMath>
              <m:r>
                <m:t>a</m:t>
              </m:r>
              <m:r>
                <m:t>≠</m:t>
              </m:r>
              <m:r>
                <m:t>0</m:t>
              </m:r>
            </m:oMath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Parabola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Kurva mulus simetris yang merupakan representasi geometris dari grafik fungsi kuadrat.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Diskriminan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 xml:space="preserve">Nilai penentu sifat akar kuadrat dan intersep grafik terhadap sumbu-X yang dirumuskan </w:t>
            </w:r>
            <m:oMath>
              <m:r>
                <m:t>D</m:t>
              </m:r>
              <m:r>
                <m:t>=</m:t>
              </m:r>
              <m:sSup>
                <m:e>
                  <m:r>
                    <m:t>b</m:t>
                  </m:r>
                </m:e>
                <m:sup>
                  <m:r>
                    <m:t>2</m:t>
                  </m:r>
                </m:sup>
              </m:sSup>
              <m:r>
                <m:t>-</m:t>
              </m:r>
              <m:r>
                <m:t>4</m:t>
              </m:r>
              <m:r>
                <m:t>a</m:t>
              </m:r>
              <m:r>
                <m:t>c</m:t>
              </m:r>
            </m:oMath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Sumbu Simetri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 xml:space="preserve">Garis vertikal </w:t>
            </w:r>
            <m:oMath>
              <m:r>
                <m:t>x</m:t>
              </m:r>
              <m:r>
                <m:t>=</m:t>
              </m:r>
              <m:r>
                <m:t>-</m:t>
              </m:r>
              <m:f>
                <m:fPr>
                  <m:type m:val="bar"/>
                </m:fPr>
                <m:num>
                  <m:r>
                    <m:t>b</m:t>
                  </m:r>
                </m:num>
                <m:den>
                  <m:r>
                    <m:t>2</m:t>
                  </m:r>
                  <m:r>
                    <m:t>a</m:t>
                  </m:r>
                </m:den>
              </m:f>
            </m:oMath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 xml:space="preserve"> yang membagi kurva parabola menjadi dua bagian kongruen.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Definit Positif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Kondisi fungsi kuadrat yang selalu bernilai positif untuk semua nilai real x (</w:t>
            </w:r>
            <m:oMath>
              <m:r>
                <m:t>a</m:t>
              </m:r>
              <m:r>
                <m:t>&gt;</m:t>
              </m:r>
              <m:r>
                <m:t>0</m:t>
              </m:r>
            </m:oMath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 xml:space="preserve"> dan </w:t>
            </w:r>
            <m:oMath>
              <m:r>
                <m:t>D</m:t>
              </m:r>
              <m:r>
                <m:t>&lt;</m:t>
              </m:r>
              <m:r>
                <m:t>0</m:t>
              </m:r>
            </m:oMath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).</w:t>
            </w:r>
          </w:p>
        </w:tc>
      </w:tr>
    </w:tbl>
    <w:p>
      <w:pPr>
        <w:pStyle w:val="Heading2"/>
      </w:pPr>
      <w:r>
        <w:t>C. Daftar Pustaka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Keputusan Kepala Badan Standar, Kurikulum, dan Asesmen Pendidikan No. 046/H/KR/2025 tentang Capaian Pembelajaran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Permendikdasmen No. 13 Tahun 2025 tentang Perubahan atas Permendikbudristek No. 12 Tahun 2024 tentang Kurikulum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Panduan Pembelajaran dan Asesmen Kurikulum Merdeka, Kemendikdasmen.</w:t>
      </w:r>
    </w:p>
    <w:p>
      <w:pPr>
        <w:spacing w:before="240" w:after="8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514"/>
        <w:gridCol w:w="4514"/>
      </w:tblGrid>
      <w:tr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Mengetahui,</w:t>
              <w:br/>
              <w:t>Kepala Sekolah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......................, ........................ 2026</w:t>
              <w:br/>
              <w:t>Guru Mata Pelajaran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9" w:h="16834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color w:val="000000"/>
        <w:sz w:val="18"/>
      </w:rPr>
      <w:t xml:space="preserve">Halaman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Calibri" w:hAnsi="Calibri"/>
        <w:color w:val="64748B"/>
        <w:sz w:val="17"/>
      </w:rPr>
      <w:t>Modul Ajar Kurikulum Merdeka • Matematika Kelas 10 SMA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 w:before="0" w:after="60"/>
    </w:pPr>
    <w:rPr>
      <w:rFonts w:ascii="Calibri" w:hAnsi="Calibri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6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00" w:after="40"/>
      <w:outlineLvl w:val="2"/>
    </w:pPr>
    <w:rPr>
      <w:rFonts w:asciiTheme="majorHAnsi" w:eastAsiaTheme="majorEastAsia" w:hAnsiTheme="majorHAnsi" w:cstheme="majorBidi" w:ascii="Calibri" w:hAnsi="Calibri"/>
      <w:b/>
      <w:bCs/>
      <w:color w:val="000000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40" w:line="240" w:lineRule="auto" w:before="0"/>
      <w:contextualSpacing/>
      <w:jc w:val="center"/>
    </w:pPr>
    <w:rPr>
      <w:rFonts w:asciiTheme="majorHAnsi" w:eastAsiaTheme="majorEastAsia" w:hAnsiTheme="majorHAnsi" w:cstheme="majorBidi" w:ascii="Calibri" w:hAnsi="Calibri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before="0" w:after="240"/>
      <w:jc w:val="center"/>
    </w:pPr>
    <w:rPr>
      <w:rFonts w:asciiTheme="majorHAnsi" w:eastAsiaTheme="majorEastAsia" w:hAnsiTheme="majorHAnsi" w:cstheme="majorBidi" w:ascii="Calibri" w:hAnsi="Calibri"/>
      <w:b/>
      <w:i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before="20" w:after="20" w:line="276" w:lineRule="auto"/>
      <w:contextualSpacing/>
    </w:pPr>
    <w:rPr>
      <w:rFonts w:ascii="Calibri" w:hAnsi="Calibri"/>
      <w:color w:val="000000"/>
      <w:sz w:val="18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