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Great Athletes and Sportsmanship</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identify context, main ideas, and detailed information from descriptive texts about great athletes.</w:t>
      </w:r>
    </w:p>
    <w:p>
      <w:pPr>
        <w:pStyle w:val="ListNumber"/>
      </w:pPr>
      <w:r>
        <w:rPr>
          <w:rFonts w:ascii="Calibri" w:hAnsi="Calibri"/>
          <w:b w:val="0"/>
          <w:i w:val="0"/>
          <w:color w:val="000000"/>
          <w:sz w:val="19"/>
        </w:rPr>
        <w:t>Students are able to analyze the generic structure and linguistic features of descriptive texts.</w:t>
      </w:r>
    </w:p>
    <w:p>
      <w:pPr>
        <w:pStyle w:val="ListNumber"/>
      </w:pPr>
      <w:r>
        <w:rPr>
          <w:rFonts w:ascii="Calibri" w:hAnsi="Calibri"/>
          <w:b w:val="0"/>
          <w:i w:val="0"/>
          <w:color w:val="000000"/>
          <w:sz w:val="19"/>
        </w:rPr>
        <w:t>Students are able to compose and present a well-structured descriptive text about an athlete with accurate grammar.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menyimak teks deskriptif lisan, membaca profil atlet berprestasi dunia dan Indonesia, menganalisis ciri fisik dan kepribadian, serta menyusun teks deskriptif berbahasa Inggris dengan simple present tense dan kata sifat.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Identifying Characteristics of World-Class Athletes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Listening to audio profiles and identifying key factual information about famous athletes.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Generic Structure of Descriptive Text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Analyzing the opening identification paragraph and sequential descriptive body paragraphs.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Language Features: Adjectives and Simple Present Tense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Applying action verbs, sensory adjectives, and subjective-objective descriptive vocabulary.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Drafting and Presenting an Athlete's Profile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Creating an engaging digital poster and giving a short oral presentation about an inspirational Indonesian athlete.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primary communicative purpose of a descriptive text about an athlete?</w:t>
      </w:r>
    </w:p>
    <w:p>
      <w:pPr>
        <w:spacing w:before="0" w:after="20"/>
        <w:ind w:left="576"/>
      </w:pPr>
      <w:r>
        <w:rPr>
          <w:rFonts w:ascii="Calibri" w:hAnsi="Calibri"/>
          <w:b w:val="0"/>
          <w:i w:val="0"/>
          <w:color w:val="000000"/>
          <w:sz w:val="18"/>
        </w:rPr>
        <w:t>To persuade readers to buy sports equipment</w:t>
      </w:r>
    </w:p>
    <w:p>
      <w:pPr>
        <w:spacing w:before="0" w:after="20"/>
        <w:ind w:left="576"/>
      </w:pPr>
      <w:r>
        <w:rPr>
          <w:rFonts w:ascii="Calibri" w:hAnsi="Calibri"/>
          <w:b w:val="0"/>
          <w:i w:val="0"/>
          <w:color w:val="000000"/>
          <w:sz w:val="18"/>
        </w:rPr>
        <w:t>To describe the physical traits, personality, and achievements of a specific athlete</w:t>
      </w:r>
    </w:p>
    <w:p>
      <w:pPr>
        <w:spacing w:before="0" w:after="20"/>
        <w:ind w:left="576"/>
      </w:pPr>
      <w:r>
        <w:rPr>
          <w:rFonts w:ascii="Calibri" w:hAnsi="Calibri"/>
          <w:b w:val="0"/>
          <w:i w:val="0"/>
          <w:color w:val="000000"/>
          <w:sz w:val="18"/>
        </w:rPr>
        <w:t>To tell a humorous fictional story about a football match</w:t>
      </w:r>
    </w:p>
    <w:p>
      <w:pPr>
        <w:spacing w:before="0" w:after="20"/>
        <w:ind w:left="576"/>
      </w:pPr>
      <w:r>
        <w:rPr>
          <w:rFonts w:ascii="Calibri" w:hAnsi="Calibri"/>
          <w:b w:val="0"/>
          <w:i w:val="0"/>
          <w:color w:val="000000"/>
          <w:sz w:val="18"/>
        </w:rPr>
        <w:t>To explain the step-by-step procedure of playing tennis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Descriptive texts aim to give a detailed description of a particular subject, such as an athlete's physical appearance, traits, and career records.</w:t>
      </w:r>
    </w:p>
    <w:p>
      <w:pPr>
        <w:spacing w:before="80" w:after="40"/>
        <w:ind w:left="216"/>
      </w:pPr>
      <w:r>
        <w:rPr>
          <w:rFonts w:ascii="Calibri" w:hAnsi="Calibri"/>
          <w:b/>
          <w:color w:val="000000"/>
          <w:sz w:val="19"/>
        </w:rPr>
        <w:t xml:space="preserve">2. </w:t>
      </w:r>
      <w:r>
        <w:rPr>
          <w:rFonts w:ascii="Calibri" w:hAnsi="Calibri"/>
          <w:b w:val="0"/>
          <w:i w:val="0"/>
          <w:color w:val="000000"/>
          <w:sz w:val="19"/>
        </w:rPr>
        <w:t>Read the sentence: 'Greysia Polii is an exceptional Indonesian badminton player who possesses remarkable agility and a fighting spirit.' The underlined word 'exceptional' is closest in meaning to...</w:t>
      </w:r>
    </w:p>
    <w:p>
      <w:pPr>
        <w:spacing w:before="0" w:after="20"/>
        <w:ind w:left="576"/>
      </w:pPr>
      <w:r>
        <w:rPr>
          <w:rFonts w:ascii="Calibri" w:hAnsi="Calibri"/>
          <w:b w:val="0"/>
          <w:i w:val="0"/>
          <w:color w:val="000000"/>
          <w:sz w:val="18"/>
        </w:rPr>
        <w:t>Ordinary</w:t>
      </w:r>
    </w:p>
    <w:p>
      <w:pPr>
        <w:spacing w:before="0" w:after="20"/>
        <w:ind w:left="576"/>
      </w:pPr>
      <w:r>
        <w:rPr>
          <w:rFonts w:ascii="Calibri" w:hAnsi="Calibri"/>
          <w:b w:val="0"/>
          <w:i w:val="0"/>
          <w:color w:val="000000"/>
          <w:sz w:val="18"/>
        </w:rPr>
        <w:t>Outstanding</w:t>
      </w:r>
    </w:p>
    <w:p>
      <w:pPr>
        <w:spacing w:before="0" w:after="20"/>
        <w:ind w:left="576"/>
      </w:pPr>
      <w:r>
        <w:rPr>
          <w:rFonts w:ascii="Calibri" w:hAnsi="Calibri"/>
          <w:b w:val="0"/>
          <w:i w:val="0"/>
          <w:color w:val="000000"/>
          <w:sz w:val="18"/>
        </w:rPr>
        <w:t>Passive</w:t>
      </w:r>
    </w:p>
    <w:p>
      <w:pPr>
        <w:spacing w:before="0" w:after="20"/>
        <w:ind w:left="576"/>
      </w:pPr>
      <w:r>
        <w:rPr>
          <w:rFonts w:ascii="Calibri" w:hAnsi="Calibri"/>
          <w:b w:val="0"/>
          <w:i w:val="0"/>
          <w:color w:val="000000"/>
          <w:sz w:val="18"/>
        </w:rPr>
        <w:t>Careless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'Exceptional' means unusually good or outstanding.</w:t>
      </w:r>
    </w:p>
    <w:p>
      <w:pPr>
        <w:spacing w:before="80" w:after="40"/>
        <w:ind w:left="216"/>
      </w:pPr>
      <w:r>
        <w:rPr>
          <w:rFonts w:ascii="Calibri" w:hAnsi="Calibri"/>
          <w:b/>
          <w:color w:val="000000"/>
          <w:sz w:val="19"/>
        </w:rPr>
        <w:t xml:space="preserve">3. </w:t>
      </w:r>
      <w:r>
        <w:rPr>
          <w:rFonts w:ascii="Calibri" w:hAnsi="Calibri"/>
          <w:b w:val="0"/>
          <w:i w:val="0"/>
          <w:color w:val="000000"/>
          <w:sz w:val="19"/>
        </w:rPr>
        <w:t>Which of the following sentences correctly utilizes the Simple Present Tense for a habitual action?</w:t>
      </w:r>
    </w:p>
    <w:p>
      <w:pPr>
        <w:spacing w:before="0" w:after="20"/>
        <w:ind w:left="576"/>
      </w:pPr>
      <w:r>
        <w:rPr>
          <w:rFonts w:ascii="Calibri" w:hAnsi="Calibri"/>
          <w:b w:val="0"/>
          <w:i w:val="0"/>
          <w:color w:val="000000"/>
          <w:sz w:val="18"/>
        </w:rPr>
        <w:t>Cristiano Ronaldo trained at the gym yesterday morning</w:t>
      </w:r>
    </w:p>
    <w:p>
      <w:pPr>
        <w:spacing w:before="0" w:after="20"/>
        <w:ind w:left="576"/>
      </w:pPr>
      <w:r>
        <w:rPr>
          <w:rFonts w:ascii="Calibri" w:hAnsi="Calibri"/>
          <w:b w:val="0"/>
          <w:i w:val="0"/>
          <w:color w:val="000000"/>
          <w:sz w:val="18"/>
        </w:rPr>
        <w:t>The sprinter runs ten kilometers every single morning before sunrise</w:t>
      </w:r>
    </w:p>
    <w:p>
      <w:pPr>
        <w:spacing w:before="0" w:after="20"/>
        <w:ind w:left="576"/>
      </w:pPr>
      <w:r>
        <w:rPr>
          <w:rFonts w:ascii="Calibri" w:hAnsi="Calibri"/>
          <w:b w:val="0"/>
          <w:i w:val="0"/>
          <w:color w:val="000000"/>
          <w:sz w:val="18"/>
        </w:rPr>
        <w:t>They are playing basketball at the stadium right now</w:t>
      </w:r>
    </w:p>
    <w:p>
      <w:pPr>
        <w:spacing w:before="0" w:after="20"/>
        <w:ind w:left="576"/>
      </w:pPr>
      <w:r>
        <w:rPr>
          <w:rFonts w:ascii="Calibri" w:hAnsi="Calibri"/>
          <w:b w:val="0"/>
          <w:i w:val="0"/>
          <w:color w:val="000000"/>
          <w:sz w:val="18"/>
        </w:rPr>
        <w:t>She will join the national swimming championship next month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'The sprinter runs ten kilometers every single morning...' uses the simple present tense (runs) to state a regular habit.</w:t>
      </w:r>
    </w:p>
    <w:p>
      <w:pPr>
        <w:spacing w:before="80" w:after="40"/>
        <w:ind w:left="216"/>
      </w:pPr>
      <w:r>
        <w:rPr>
          <w:rFonts w:ascii="Calibri" w:hAnsi="Calibri"/>
          <w:b/>
          <w:color w:val="000000"/>
          <w:sz w:val="19"/>
        </w:rPr>
        <w:t xml:space="preserve">4. </w:t>
      </w:r>
      <w:r>
        <w:rPr>
          <w:rFonts w:ascii="Calibri" w:hAnsi="Calibri"/>
          <w:b w:val="0"/>
          <w:i w:val="0"/>
          <w:color w:val="000000"/>
          <w:sz w:val="19"/>
        </w:rPr>
        <w:t>The opening part of a descriptive text that introduces who or what is being described is called...</w:t>
      </w:r>
    </w:p>
    <w:p>
      <w:pPr>
        <w:spacing w:before="0" w:after="20"/>
        <w:ind w:left="576"/>
      </w:pPr>
      <w:r>
        <w:rPr>
          <w:rFonts w:ascii="Calibri" w:hAnsi="Calibri"/>
          <w:b w:val="0"/>
          <w:i w:val="0"/>
          <w:color w:val="000000"/>
          <w:sz w:val="18"/>
        </w:rPr>
        <w:t>Orientation</w:t>
      </w:r>
    </w:p>
    <w:p>
      <w:pPr>
        <w:spacing w:before="0" w:after="20"/>
        <w:ind w:left="576"/>
      </w:pPr>
      <w:r>
        <w:rPr>
          <w:rFonts w:ascii="Calibri" w:hAnsi="Calibri"/>
          <w:b w:val="0"/>
          <w:i w:val="0"/>
          <w:color w:val="000000"/>
          <w:sz w:val="18"/>
        </w:rPr>
        <w:t>Identification</w:t>
      </w:r>
    </w:p>
    <w:p>
      <w:pPr>
        <w:spacing w:before="0" w:after="20"/>
        <w:ind w:left="576"/>
      </w:pPr>
      <w:r>
        <w:rPr>
          <w:rFonts w:ascii="Calibri" w:hAnsi="Calibri"/>
          <w:b w:val="0"/>
          <w:i w:val="0"/>
          <w:color w:val="000000"/>
          <w:sz w:val="18"/>
        </w:rPr>
        <w:t>Resolution</w:t>
      </w:r>
    </w:p>
    <w:p>
      <w:pPr>
        <w:spacing w:before="0" w:after="20"/>
        <w:ind w:left="576"/>
      </w:pPr>
      <w:r>
        <w:rPr>
          <w:rFonts w:ascii="Calibri" w:hAnsi="Calibri"/>
          <w:b w:val="0"/>
          <w:i w:val="0"/>
          <w:color w:val="000000"/>
          <w:sz w:val="18"/>
        </w:rPr>
        <w:t>Reiteration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The generic structure of descriptive text starts with Identification, followed by Description.</w:t>
      </w:r>
    </w:p>
    <w:p>
      <w:pPr>
        <w:spacing w:before="80" w:after="40"/>
        <w:ind w:left="216"/>
      </w:pPr>
      <w:r>
        <w:rPr>
          <w:rFonts w:ascii="Calibri" w:hAnsi="Calibri"/>
          <w:b/>
          <w:color w:val="000000"/>
          <w:sz w:val="19"/>
        </w:rPr>
        <w:t xml:space="preserve">5. </w:t>
      </w:r>
      <w:r>
        <w:rPr>
          <w:rFonts w:ascii="Calibri" w:hAnsi="Calibri"/>
          <w:b w:val="0"/>
          <w:i w:val="0"/>
          <w:color w:val="000000"/>
          <w:sz w:val="19"/>
        </w:rPr>
        <w:t>Which phrase is an example of an expanded noun phrase describing an athlete?</w:t>
      </w:r>
    </w:p>
    <w:p>
      <w:pPr>
        <w:spacing w:before="0" w:after="20"/>
        <w:ind w:left="576"/>
      </w:pPr>
      <w:r>
        <w:rPr>
          <w:rFonts w:ascii="Calibri" w:hAnsi="Calibri"/>
          <w:b w:val="0"/>
          <w:i w:val="0"/>
          <w:color w:val="000000"/>
          <w:sz w:val="18"/>
        </w:rPr>
        <w:t>Quickly and silently</w:t>
      </w:r>
    </w:p>
    <w:p>
      <w:pPr>
        <w:spacing w:before="0" w:after="20"/>
        <w:ind w:left="576"/>
      </w:pPr>
      <w:r>
        <w:rPr>
          <w:rFonts w:ascii="Calibri" w:hAnsi="Calibri"/>
          <w:b w:val="0"/>
          <w:i w:val="0"/>
          <w:color w:val="000000"/>
          <w:sz w:val="18"/>
        </w:rPr>
        <w:t>A tall, muscular, and quick-footed basketball center</w:t>
      </w:r>
    </w:p>
    <w:p>
      <w:pPr>
        <w:spacing w:before="0" w:after="20"/>
        <w:ind w:left="576"/>
      </w:pPr>
      <w:r>
        <w:rPr>
          <w:rFonts w:ascii="Calibri" w:hAnsi="Calibri"/>
          <w:b w:val="0"/>
          <w:i w:val="0"/>
          <w:color w:val="000000"/>
          <w:sz w:val="18"/>
        </w:rPr>
        <w:t>In the middle of the crowded stadium</w:t>
      </w:r>
    </w:p>
    <w:p>
      <w:pPr>
        <w:spacing w:before="0" w:after="20"/>
        <w:ind w:left="576"/>
      </w:pPr>
      <w:r>
        <w:rPr>
          <w:rFonts w:ascii="Calibri" w:hAnsi="Calibri"/>
          <w:b w:val="0"/>
          <w:i w:val="0"/>
          <w:color w:val="000000"/>
          <w:sz w:val="18"/>
        </w:rPr>
        <w:t>Because he practiced tirelessly</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 tall, muscular, and quick-footed basketball center' is a noun phrase with multiple descriptive adjective modifiers modifying the head noun 'center'.</w:t>
      </w:r>
    </w:p>
    <w:p>
      <w:r>
        <w:br w:type="page"/>
      </w:r>
    </w:p>
    <w:p>
      <w:pPr>
        <w:pStyle w:val="Title"/>
      </w:pPr>
      <w:r>
        <w:t>LEMBAR KERJA PESERTA DIDIK (LKPD)</w:t>
      </w:r>
    </w:p>
    <w:p>
      <w:pPr>
        <w:pStyle w:val="Subtitle"/>
      </w:pPr>
      <w:r>
        <w:t>Mata Pelajaran: Bahasa Inggris • Bab 1: Great Athletes and Sportsmanship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Identifying Characteristics of World-Class Athletes</w:t>
      </w:r>
    </w:p>
    <w:p>
      <w:pPr>
        <w:spacing w:before="20" w:after="60"/>
        <w:ind w:left="216"/>
      </w:pPr>
      <w:r>
        <w:rPr>
          <w:rFonts w:ascii="Calibri" w:hAnsi="Calibri"/>
          <w:color w:val="000000"/>
          <w:sz w:val="18"/>
        </w:rPr>
        <w:t xml:space="preserve">Petunjuk: </w:t>
      </w:r>
      <w:r>
        <w:rPr>
          <w:rFonts w:ascii="Calibri" w:hAnsi="Calibri"/>
          <w:b w:val="0"/>
          <w:i w:val="0"/>
          <w:color w:val="000000"/>
          <w:sz w:val="18"/>
        </w:rPr>
        <w:t>Listening to audio profiles and identifying key factual information about famous athletes.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Generic Structure of Descriptive Text</w:t>
      </w:r>
    </w:p>
    <w:p>
      <w:pPr>
        <w:spacing w:before="20" w:after="60"/>
        <w:ind w:left="216"/>
      </w:pPr>
      <w:r>
        <w:rPr>
          <w:rFonts w:ascii="Calibri" w:hAnsi="Calibri"/>
          <w:color w:val="000000"/>
          <w:sz w:val="18"/>
        </w:rPr>
        <w:t xml:space="preserve">Petunjuk: </w:t>
      </w:r>
      <w:r>
        <w:rPr>
          <w:rFonts w:ascii="Calibri" w:hAnsi="Calibri"/>
          <w:b w:val="0"/>
          <w:i w:val="0"/>
          <w:color w:val="000000"/>
          <w:sz w:val="18"/>
        </w:rPr>
        <w:t>Analyzing the opening identification paragraph and sequential descriptive body paragraphs.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Language Features: Adjectives and Simple Present Tense</w:t>
      </w:r>
    </w:p>
    <w:p>
      <w:pPr>
        <w:spacing w:before="20" w:after="60"/>
        <w:ind w:left="216"/>
      </w:pPr>
      <w:r>
        <w:rPr>
          <w:rFonts w:ascii="Calibri" w:hAnsi="Calibri"/>
          <w:color w:val="000000"/>
          <w:sz w:val="18"/>
        </w:rPr>
        <w:t xml:space="preserve">Petunjuk: </w:t>
      </w:r>
      <w:r>
        <w:rPr>
          <w:rFonts w:ascii="Calibri" w:hAnsi="Calibri"/>
          <w:b w:val="0"/>
          <w:i w:val="0"/>
          <w:color w:val="000000"/>
          <w:sz w:val="18"/>
        </w:rPr>
        <w:t>Applying action verbs, sensory adjectives, and subjective-objective descriptive vocabulary.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Drafting and Presenting an Athlete's Profile</w:t>
      </w:r>
    </w:p>
    <w:p>
      <w:pPr>
        <w:spacing w:before="20" w:after="60"/>
        <w:ind w:left="216"/>
      </w:pPr>
      <w:r>
        <w:rPr>
          <w:rFonts w:ascii="Calibri" w:hAnsi="Calibri"/>
          <w:color w:val="000000"/>
          <w:sz w:val="18"/>
        </w:rPr>
        <w:t xml:space="preserve">Petunjuk: </w:t>
      </w:r>
      <w:r>
        <w:rPr>
          <w:rFonts w:ascii="Calibri" w:hAnsi="Calibri"/>
          <w:b w:val="0"/>
          <w:i w:val="0"/>
          <w:color w:val="000000"/>
          <w:sz w:val="18"/>
        </w:rPr>
        <w:t>Creating an engaging digital poster and giving a short oral presentation about an inspirational Indonesian athlete.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Descriptive text focuses on portraying a specific person, place, or object in vivid detail. In the context of great athletes, the text explores their physical characteristics, relentless training discipline, mental resilience, and outstanding achievements in international sports competitions.</w:t>
      </w:r>
    </w:p>
    <w:p>
      <w:pPr>
        <w:spacing w:before="40" w:after="60" w:line="276" w:lineRule="auto"/>
      </w:pPr>
      <w:r>
        <w:rPr>
          <w:rFonts w:ascii="Calibri" w:hAnsi="Calibri"/>
          <w:b w:val="0"/>
          <w:i w:val="0"/>
          <w:color w:val="000000"/>
          <w:sz w:val="19"/>
        </w:rPr>
        <w:t>The generic structure of a descriptive text comprises identification (introducing the athlete, nationality, and sport category) and description (detailing physical features, daily workout routines, personality traits, and notable milestones).</w:t>
      </w:r>
    </w:p>
    <w:p>
      <w:pPr>
        <w:spacing w:before="40" w:after="60" w:line="276" w:lineRule="auto"/>
      </w:pPr>
      <w:r>
        <w:rPr>
          <w:rFonts w:ascii="Calibri" w:hAnsi="Calibri"/>
          <w:b w:val="0"/>
          <w:i w:val="0"/>
          <w:color w:val="000000"/>
          <w:sz w:val="19"/>
        </w:rPr>
        <w:t>Language features highlight the use of simple present tense for habitual facts, specific noun phrases, diverse descriptive adjectives, and action verbs. Students practice writing biographical sports profiles and presenting them orally.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Descriptive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genre of text that describes a particular person, place, or thing in detail to give a clear mental picture to the reader.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Identification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introductory part of a descriptive text that introduces the subject to be described.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Sportsmanship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Fair, generous, and polite behavior, respect, and good treatment of others during a sports competition.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Action Verb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verb that expresses physical or mental action performed by the subject (e.g., dribble, sprint, smash).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Noun Phrase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group of words consisting of a noun and its modifiers (e.g., a dedicated badminton prodigy).</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